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7DC9" w14:textId="4EC323D9" w:rsidR="00E12686" w:rsidRDefault="479E1846" w:rsidP="55196CA0">
      <w:pPr>
        <w:pStyle w:val="Title"/>
        <w:ind w:left="720"/>
        <w:jc w:val="center"/>
        <w:rPr>
          <w:color w:val="446208" w:themeColor="accent5" w:themeShade="7F"/>
        </w:rPr>
      </w:pPr>
      <w:r w:rsidRPr="55196CA0">
        <w:t xml:space="preserve">   </w:t>
      </w:r>
      <w:r w:rsidR="00BD2F3E">
        <w:rPr>
          <w:noProof/>
          <w:lang w:val="en-GB" w:eastAsia="en-GB"/>
        </w:rPr>
        <w:drawing>
          <wp:anchor distT="0" distB="0" distL="114300" distR="114300" simplePos="0" relativeHeight="251658240" behindDoc="1" locked="0" layoutInCell="1" allowOverlap="1" wp14:anchorId="05D2B17C" wp14:editId="1DFB335B">
            <wp:simplePos x="0" y="0"/>
            <wp:positionH relativeFrom="column">
              <wp:align>left</wp:align>
            </wp:positionH>
            <wp:positionV relativeFrom="paragraph">
              <wp:posOffset>0</wp:posOffset>
            </wp:positionV>
            <wp:extent cx="1143000" cy="1085850"/>
            <wp:effectExtent l="0" t="0" r="0" b="0"/>
            <wp:wrapNone/>
            <wp:docPr id="1972071166" name="Picture 197207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43000" cy="1085850"/>
                    </a:xfrm>
                    <a:prstGeom prst="rect">
                      <a:avLst/>
                    </a:prstGeom>
                  </pic:spPr>
                </pic:pic>
              </a:graphicData>
            </a:graphic>
            <wp14:sizeRelH relativeFrom="page">
              <wp14:pctWidth>0</wp14:pctWidth>
            </wp14:sizeRelH>
            <wp14:sizeRelV relativeFrom="page">
              <wp14:pctHeight>0</wp14:pctHeight>
            </wp14:sizeRelV>
          </wp:anchor>
        </w:drawing>
      </w:r>
      <w:r w:rsidR="00067660">
        <w:t xml:space="preserve">  </w:t>
      </w:r>
      <w:r w:rsidRPr="69E03CEE">
        <w:rPr>
          <w:color w:val="446208" w:themeColor="accent5" w:themeShade="7F"/>
        </w:rPr>
        <w:t xml:space="preserve">Cwrt Rawlin Primary      </w:t>
      </w:r>
    </w:p>
    <w:p w14:paraId="4F3CC907" w14:textId="2F431DEA" w:rsidR="00E12686" w:rsidRDefault="70205D6E" w:rsidP="70205D6E">
      <w:pPr>
        <w:pStyle w:val="Title"/>
        <w:ind w:left="720"/>
        <w:jc w:val="center"/>
        <w:rPr>
          <w:color w:val="446208" w:themeColor="accent5" w:themeShade="7F"/>
        </w:rPr>
      </w:pPr>
      <w:r w:rsidRPr="70205D6E">
        <w:rPr>
          <w:color w:val="446208" w:themeColor="accent5" w:themeShade="7F"/>
        </w:rPr>
        <w:t xml:space="preserve">   </w:t>
      </w:r>
      <w:r w:rsidR="00067660">
        <w:rPr>
          <w:color w:val="446208" w:themeColor="accent5" w:themeShade="7F"/>
        </w:rPr>
        <w:t xml:space="preserve">     </w:t>
      </w:r>
      <w:r w:rsidRPr="70205D6E">
        <w:rPr>
          <w:color w:val="446208" w:themeColor="accent5" w:themeShade="7F"/>
        </w:rPr>
        <w:t>Ambassador Newsletter</w:t>
      </w:r>
    </w:p>
    <w:tbl>
      <w:tblPr>
        <w:tblW w:w="10080" w:type="dxa"/>
        <w:tblLayout w:type="fixed"/>
        <w:tblCellMar>
          <w:left w:w="0" w:type="dxa"/>
          <w:right w:w="0" w:type="dxa"/>
        </w:tblCellMar>
        <w:tblLook w:val="04A0" w:firstRow="1" w:lastRow="0" w:firstColumn="1" w:lastColumn="0" w:noHBand="0" w:noVBand="1"/>
      </w:tblPr>
      <w:tblGrid>
        <w:gridCol w:w="1665"/>
        <w:gridCol w:w="5752"/>
        <w:gridCol w:w="2663"/>
      </w:tblGrid>
      <w:tr w:rsidR="00E12686" w14:paraId="1B00F67A" w14:textId="77777777" w:rsidTr="70205D6E">
        <w:tc>
          <w:tcPr>
            <w:tcW w:w="1665" w:type="dxa"/>
            <w:tcBorders>
              <w:right w:val="single" w:sz="18" w:space="0" w:color="DADADA" w:themeColor="background2"/>
            </w:tcBorders>
          </w:tcPr>
          <w:p w14:paraId="6A4764AA" w14:textId="68C40F66" w:rsidR="00E12686" w:rsidRDefault="69E03CEE" w:rsidP="69E03CEE">
            <w:pPr>
              <w:pStyle w:val="Heading2"/>
              <w:rPr>
                <w:color w:val="446208" w:themeColor="accent5" w:themeShade="7F"/>
              </w:rPr>
            </w:pPr>
            <w:r w:rsidRPr="69E03CEE">
              <w:rPr>
                <w:color w:val="446208" w:themeColor="accent5" w:themeShade="7F"/>
              </w:rPr>
              <w:t>Football</w:t>
            </w:r>
          </w:p>
          <w:p w14:paraId="2573138B" w14:textId="7EFFC37D" w:rsidR="00E12686" w:rsidRDefault="69E03CEE" w:rsidP="69E03CEE">
            <w:pPr>
              <w:rPr>
                <w:b/>
                <w:bCs/>
                <w:color w:val="446208" w:themeColor="accent5" w:themeShade="7F"/>
                <w:sz w:val="40"/>
                <w:szCs w:val="40"/>
              </w:rPr>
            </w:pPr>
            <w:r w:rsidRPr="69E03CEE">
              <w:rPr>
                <w:b/>
                <w:bCs/>
                <w:color w:val="446208" w:themeColor="accent5" w:themeShade="7F"/>
                <w:sz w:val="40"/>
                <w:szCs w:val="40"/>
              </w:rPr>
              <w:t xml:space="preserve">&amp; </w:t>
            </w:r>
          </w:p>
          <w:p w14:paraId="649841BE" w14:textId="43F76FB9" w:rsidR="00E12686" w:rsidRDefault="69E03CEE" w:rsidP="69E03CEE">
            <w:pPr>
              <w:rPr>
                <w:b/>
                <w:bCs/>
                <w:color w:val="446208" w:themeColor="accent5" w:themeShade="7F"/>
                <w:sz w:val="40"/>
                <w:szCs w:val="40"/>
              </w:rPr>
            </w:pPr>
            <w:r w:rsidRPr="69E03CEE">
              <w:rPr>
                <w:b/>
                <w:bCs/>
                <w:color w:val="446208" w:themeColor="accent5" w:themeShade="7F"/>
                <w:sz w:val="40"/>
                <w:szCs w:val="40"/>
              </w:rPr>
              <w:t>Rugby</w:t>
            </w:r>
          </w:p>
        </w:tc>
        <w:tc>
          <w:tcPr>
            <w:tcW w:w="5752" w:type="dxa"/>
            <w:tcBorders>
              <w:left w:val="single" w:sz="18" w:space="0" w:color="DADADA" w:themeColor="background2"/>
            </w:tcBorders>
            <w:tcMar>
              <w:left w:w="576" w:type="dxa"/>
              <w:right w:w="432" w:type="dxa"/>
            </w:tcMar>
          </w:tcPr>
          <w:p w14:paraId="5BC51002" w14:textId="3CDF6AEE" w:rsidR="00E12686" w:rsidRDefault="70205D6E">
            <w:r w:rsidRPr="70205D6E">
              <w:rPr>
                <w:b/>
                <w:bCs/>
              </w:rPr>
              <w:t>Football:</w:t>
            </w:r>
            <w:r>
              <w:t xml:space="preserve"> We played football at Gwindy.</w:t>
            </w:r>
            <w:r w:rsidR="00067660">
              <w:t xml:space="preserve"> </w:t>
            </w:r>
            <w:r>
              <w:t>We ate on the concrete and had loads of fun.</w:t>
            </w:r>
          </w:p>
          <w:p w14:paraId="29AF21DF" w14:textId="200D477C" w:rsidR="00E12686" w:rsidRDefault="55196CA0">
            <w:r>
              <w:t>Everyone played 7 matches each but the goalie played all 9. Zach H lobbed the goalie from the half way line! Wow!</w:t>
            </w:r>
          </w:p>
          <w:p w14:paraId="54EF4CCC" w14:textId="38B07B4D" w:rsidR="55196CA0" w:rsidRDefault="70205D6E" w:rsidP="55196CA0">
            <w:r w:rsidRPr="70205D6E">
              <w:rPr>
                <w:b/>
                <w:bCs/>
              </w:rPr>
              <w:t>Rugby:</w:t>
            </w:r>
            <w:r>
              <w:t xml:space="preserve"> We have played three games so far this term. We beat Twyn, lost to Caerphilly YC and we played some mixed team fun games which we won. Everyone played their best and we are looking forward to the next game. We are hoping for better weather next time!</w:t>
            </w:r>
          </w:p>
          <w:p w14:paraId="78EED12B" w14:textId="7292A5CB" w:rsidR="00E12686" w:rsidRDefault="00E12686"/>
        </w:tc>
        <w:tc>
          <w:tcPr>
            <w:tcW w:w="2663" w:type="dxa"/>
          </w:tcPr>
          <w:p w14:paraId="672A6659" w14:textId="2BFCC886" w:rsidR="00E12686" w:rsidRDefault="00BD2F3E" w:rsidP="69E03CEE">
            <w:r>
              <w:rPr>
                <w:noProof/>
                <w:lang w:val="en-GB" w:eastAsia="en-GB"/>
              </w:rPr>
              <w:drawing>
                <wp:inline distT="0" distB="0" distL="0" distR="0" wp14:anchorId="2234D7BD" wp14:editId="0ACB9324">
                  <wp:extent cx="1343025" cy="1685925"/>
                  <wp:effectExtent l="0" t="0" r="0" b="0"/>
                  <wp:docPr id="1881169262" name="Picture 188116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3025" cy="1685925"/>
                          </a:xfrm>
                          <a:prstGeom prst="rect">
                            <a:avLst/>
                          </a:prstGeom>
                        </pic:spPr>
                      </pic:pic>
                    </a:graphicData>
                  </a:graphic>
                </wp:inline>
              </w:drawing>
            </w:r>
          </w:p>
        </w:tc>
      </w:tr>
      <w:tr w:rsidR="00E12686" w14:paraId="0A37501D" w14:textId="77777777" w:rsidTr="70205D6E">
        <w:trPr>
          <w:trHeight w:hRule="exact" w:val="634"/>
        </w:trPr>
        <w:tc>
          <w:tcPr>
            <w:tcW w:w="1665" w:type="dxa"/>
          </w:tcPr>
          <w:p w14:paraId="5DAB6C7B" w14:textId="77777777" w:rsidR="00E12686" w:rsidRDefault="00E12686" w:rsidP="479E1846">
            <w:pPr>
              <w:rPr>
                <w:sz w:val="40"/>
                <w:szCs w:val="40"/>
              </w:rPr>
            </w:pPr>
          </w:p>
        </w:tc>
        <w:tc>
          <w:tcPr>
            <w:tcW w:w="5752" w:type="dxa"/>
            <w:tcMar>
              <w:left w:w="576" w:type="dxa"/>
              <w:right w:w="432" w:type="dxa"/>
            </w:tcMar>
          </w:tcPr>
          <w:p w14:paraId="02EB378F" w14:textId="77777777" w:rsidR="00E12686" w:rsidRDefault="00E12686"/>
        </w:tc>
        <w:tc>
          <w:tcPr>
            <w:tcW w:w="2663" w:type="dxa"/>
          </w:tcPr>
          <w:p w14:paraId="6A05A809" w14:textId="77777777" w:rsidR="00E12686" w:rsidRDefault="00E12686"/>
        </w:tc>
      </w:tr>
      <w:tr w:rsidR="00E12686" w14:paraId="16F7863E" w14:textId="77777777" w:rsidTr="70205D6E">
        <w:tc>
          <w:tcPr>
            <w:tcW w:w="1665" w:type="dxa"/>
            <w:tcBorders>
              <w:right w:val="single" w:sz="18" w:space="0" w:color="DADADA" w:themeColor="background2"/>
            </w:tcBorders>
          </w:tcPr>
          <w:p w14:paraId="18F999B5" w14:textId="0193EDC3" w:rsidR="00E12686" w:rsidRDefault="69E03CEE" w:rsidP="69E03CEE">
            <w:pPr>
              <w:pStyle w:val="Heading1"/>
              <w:rPr>
                <w:color w:val="446208" w:themeColor="accent5" w:themeShade="7F"/>
                <w:sz w:val="40"/>
                <w:szCs w:val="40"/>
              </w:rPr>
            </w:pPr>
            <w:r w:rsidRPr="69E03CEE">
              <w:rPr>
                <w:color w:val="446208" w:themeColor="accent5" w:themeShade="7F"/>
                <w:sz w:val="40"/>
                <w:szCs w:val="40"/>
              </w:rPr>
              <w:t>Netball</w:t>
            </w:r>
          </w:p>
        </w:tc>
        <w:tc>
          <w:tcPr>
            <w:tcW w:w="5752" w:type="dxa"/>
            <w:tcBorders>
              <w:left w:val="single" w:sz="18" w:space="0" w:color="DADADA" w:themeColor="background2"/>
            </w:tcBorders>
            <w:tcMar>
              <w:left w:w="576" w:type="dxa"/>
              <w:right w:w="432" w:type="dxa"/>
            </w:tcMar>
          </w:tcPr>
          <w:p w14:paraId="31899090" w14:textId="02F97E45" w:rsidR="00E12686" w:rsidRDefault="70205D6E" w:rsidP="69E03CEE">
            <w:r>
              <w:t xml:space="preserve">We have attended two different netball tournaments this year so far. We have played lots of different schools from around Caerphilly. We are looking forward to our next game and the amazing netball </w:t>
            </w:r>
            <w:bookmarkStart w:id="0" w:name="_GoBack"/>
            <w:bookmarkEnd w:id="0"/>
            <w:r w:rsidR="00067660">
              <w:t>has</w:t>
            </w:r>
            <w:r>
              <w:t xml:space="preserve"> been training very hard.</w:t>
            </w:r>
          </w:p>
          <w:p w14:paraId="4DEFD9D1" w14:textId="5CD1714F" w:rsidR="00E12686" w:rsidRDefault="00E12686" w:rsidP="69E03CEE"/>
          <w:p w14:paraId="50171EDA" w14:textId="69748A80" w:rsidR="00E12686" w:rsidRDefault="00E12686" w:rsidP="69E03CEE"/>
          <w:p w14:paraId="09CB61E8" w14:textId="0399BBDC" w:rsidR="00E12686" w:rsidRDefault="00BD2F3E" w:rsidP="69E03CEE">
            <w:r>
              <w:rPr>
                <w:noProof/>
                <w:lang w:val="en-GB" w:eastAsia="en-GB"/>
              </w:rPr>
              <w:drawing>
                <wp:inline distT="0" distB="0" distL="0" distR="0" wp14:anchorId="4A5572DC" wp14:editId="5B0AB164">
                  <wp:extent cx="3009900" cy="771525"/>
                  <wp:effectExtent l="0" t="0" r="0" b="0"/>
                  <wp:docPr id="2060743684" name="Picture 206074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09900" cy="771525"/>
                          </a:xfrm>
                          <a:prstGeom prst="rect">
                            <a:avLst/>
                          </a:prstGeom>
                        </pic:spPr>
                      </pic:pic>
                    </a:graphicData>
                  </a:graphic>
                </wp:inline>
              </w:drawing>
            </w:r>
          </w:p>
        </w:tc>
        <w:tc>
          <w:tcPr>
            <w:tcW w:w="2663" w:type="dxa"/>
          </w:tcPr>
          <w:p w14:paraId="5A39BBE3" w14:textId="112E111F" w:rsidR="00E12686" w:rsidRDefault="00BD2F3E" w:rsidP="742DFCEE">
            <w:r>
              <w:rPr>
                <w:noProof/>
                <w:lang w:val="en-GB" w:eastAsia="en-GB"/>
              </w:rPr>
              <w:drawing>
                <wp:inline distT="0" distB="0" distL="0" distR="0" wp14:anchorId="1C081D0D" wp14:editId="10297E3C">
                  <wp:extent cx="1685925" cy="1266825"/>
                  <wp:effectExtent l="0" t="0" r="0" b="0"/>
                  <wp:docPr id="837692839" name="Picture 83769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1266825"/>
                          </a:xfrm>
                          <a:prstGeom prst="rect">
                            <a:avLst/>
                          </a:prstGeom>
                        </pic:spPr>
                      </pic:pic>
                    </a:graphicData>
                  </a:graphic>
                </wp:inline>
              </w:drawing>
            </w:r>
          </w:p>
        </w:tc>
      </w:tr>
      <w:tr w:rsidR="00E12686" w14:paraId="41C8F396" w14:textId="77777777" w:rsidTr="70205D6E">
        <w:trPr>
          <w:trHeight w:hRule="exact" w:val="634"/>
        </w:trPr>
        <w:tc>
          <w:tcPr>
            <w:tcW w:w="1665" w:type="dxa"/>
          </w:tcPr>
          <w:p w14:paraId="72A3D3EC" w14:textId="77777777" w:rsidR="00E12686" w:rsidRDefault="00E12686" w:rsidP="69E03CEE">
            <w:pPr>
              <w:rPr>
                <w:color w:val="446208" w:themeColor="accent5" w:themeShade="7F"/>
              </w:rPr>
            </w:pPr>
          </w:p>
        </w:tc>
        <w:tc>
          <w:tcPr>
            <w:tcW w:w="5752" w:type="dxa"/>
            <w:tcMar>
              <w:left w:w="576" w:type="dxa"/>
              <w:right w:w="432" w:type="dxa"/>
            </w:tcMar>
          </w:tcPr>
          <w:p w14:paraId="0D0B940D" w14:textId="77777777" w:rsidR="00E12686" w:rsidRDefault="00E12686"/>
        </w:tc>
        <w:tc>
          <w:tcPr>
            <w:tcW w:w="2663" w:type="dxa"/>
          </w:tcPr>
          <w:p w14:paraId="0E27B00A" w14:textId="77777777" w:rsidR="00E12686" w:rsidRDefault="00E12686"/>
        </w:tc>
      </w:tr>
      <w:tr w:rsidR="00E12686" w14:paraId="7F1D15B6" w14:textId="77777777" w:rsidTr="70205D6E">
        <w:tc>
          <w:tcPr>
            <w:tcW w:w="1665" w:type="dxa"/>
            <w:tcBorders>
              <w:right w:val="single" w:sz="18" w:space="0" w:color="DADADA" w:themeColor="background2"/>
            </w:tcBorders>
          </w:tcPr>
          <w:p w14:paraId="5FCD5EC4" w14:textId="4E931D73" w:rsidR="00E12686" w:rsidRDefault="69E03CEE" w:rsidP="69E03CEE">
            <w:pPr>
              <w:pStyle w:val="Heading1"/>
              <w:rPr>
                <w:color w:val="446208" w:themeColor="accent5" w:themeShade="7F"/>
                <w:sz w:val="40"/>
                <w:szCs w:val="40"/>
              </w:rPr>
            </w:pPr>
            <w:r w:rsidRPr="69E03CEE">
              <w:rPr>
                <w:color w:val="446208" w:themeColor="accent5" w:themeShade="7F"/>
                <w:sz w:val="40"/>
                <w:szCs w:val="40"/>
              </w:rPr>
              <w:t>Harvest</w:t>
            </w:r>
          </w:p>
        </w:tc>
        <w:tc>
          <w:tcPr>
            <w:tcW w:w="5752" w:type="dxa"/>
            <w:tcBorders>
              <w:left w:val="single" w:sz="18" w:space="0" w:color="DADADA" w:themeColor="background2"/>
            </w:tcBorders>
            <w:tcMar>
              <w:left w:w="576" w:type="dxa"/>
              <w:right w:w="432" w:type="dxa"/>
            </w:tcMar>
          </w:tcPr>
          <w:p w14:paraId="7D3F5F83" w14:textId="30B6B7AD" w:rsidR="00E12686" w:rsidRDefault="70205D6E">
            <w:r>
              <w:t>Very kindly, 3/4H led our 2019 Harvest assembly. Two men from the Caerphilly Food bank came into our harvest assembly to talk to us about their work. Every class had a role in the assembly either to sing a song or read a poem.</w:t>
            </w:r>
          </w:p>
        </w:tc>
        <w:tc>
          <w:tcPr>
            <w:tcW w:w="2663" w:type="dxa"/>
          </w:tcPr>
          <w:p w14:paraId="60061E4C" w14:textId="2D5170FA" w:rsidR="00E12686" w:rsidRDefault="00BD2F3E" w:rsidP="69E03CEE">
            <w:r>
              <w:rPr>
                <w:noProof/>
                <w:lang w:val="en-GB" w:eastAsia="en-GB"/>
              </w:rPr>
              <w:drawing>
                <wp:inline distT="0" distB="0" distL="0" distR="0" wp14:anchorId="42C6A3ED" wp14:editId="42D8FA9C">
                  <wp:extent cx="1266825" cy="1685925"/>
                  <wp:effectExtent l="0" t="0" r="0" b="0"/>
                  <wp:docPr id="1994993853" name="Picture 199499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6825" cy="1685925"/>
                          </a:xfrm>
                          <a:prstGeom prst="rect">
                            <a:avLst/>
                          </a:prstGeom>
                        </pic:spPr>
                      </pic:pic>
                    </a:graphicData>
                  </a:graphic>
                </wp:inline>
              </w:drawing>
            </w:r>
          </w:p>
        </w:tc>
      </w:tr>
      <w:tr w:rsidR="00E12686" w14:paraId="44EAFD9C" w14:textId="77777777" w:rsidTr="70205D6E">
        <w:trPr>
          <w:trHeight w:hRule="exact" w:val="634"/>
        </w:trPr>
        <w:tc>
          <w:tcPr>
            <w:tcW w:w="1665" w:type="dxa"/>
          </w:tcPr>
          <w:p w14:paraId="4B94D5A5" w14:textId="77777777" w:rsidR="00E12686" w:rsidRDefault="00E12686"/>
        </w:tc>
        <w:tc>
          <w:tcPr>
            <w:tcW w:w="5752" w:type="dxa"/>
            <w:tcMar>
              <w:left w:w="576" w:type="dxa"/>
              <w:right w:w="432" w:type="dxa"/>
            </w:tcMar>
          </w:tcPr>
          <w:p w14:paraId="3DEEC669" w14:textId="77777777" w:rsidR="00E12686" w:rsidRDefault="00E12686"/>
        </w:tc>
        <w:tc>
          <w:tcPr>
            <w:tcW w:w="2663" w:type="dxa"/>
          </w:tcPr>
          <w:p w14:paraId="3656B9AB" w14:textId="77777777" w:rsidR="00E12686" w:rsidRDefault="00E12686"/>
        </w:tc>
      </w:tr>
      <w:tr w:rsidR="00E12686" w14:paraId="76000013" w14:textId="77777777" w:rsidTr="70205D6E">
        <w:tc>
          <w:tcPr>
            <w:tcW w:w="1665" w:type="dxa"/>
            <w:tcBorders>
              <w:right w:val="single" w:sz="18" w:space="0" w:color="DADADA" w:themeColor="background2"/>
            </w:tcBorders>
          </w:tcPr>
          <w:p w14:paraId="5375C2B7" w14:textId="175D67B4" w:rsidR="00E12686" w:rsidRDefault="70205D6E" w:rsidP="70205D6E">
            <w:pPr>
              <w:pStyle w:val="Heading1"/>
              <w:rPr>
                <w:color w:val="446208" w:themeColor="accent5" w:themeShade="7F"/>
                <w:sz w:val="40"/>
                <w:szCs w:val="40"/>
              </w:rPr>
            </w:pPr>
            <w:r w:rsidRPr="70205D6E">
              <w:rPr>
                <w:color w:val="446208" w:themeColor="accent5" w:themeShade="7F"/>
                <w:sz w:val="40"/>
                <w:szCs w:val="40"/>
              </w:rPr>
              <w:lastRenderedPageBreak/>
              <w:t>Bronze Cymraeg Campus</w:t>
            </w:r>
          </w:p>
          <w:p w14:paraId="2598DEE6" w14:textId="2B757975" w:rsidR="00E12686" w:rsidRDefault="00BD2F3E" w:rsidP="69E03CEE">
            <w:r>
              <w:rPr>
                <w:noProof/>
                <w:lang w:val="en-GB" w:eastAsia="en-GB"/>
              </w:rPr>
              <w:drawing>
                <wp:inline distT="0" distB="0" distL="0" distR="0" wp14:anchorId="32F3C611" wp14:editId="4CB52B7F">
                  <wp:extent cx="742950" cy="1047750"/>
                  <wp:effectExtent l="0" t="0" r="0" b="0"/>
                  <wp:docPr id="1780304423" name="Picture 178030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950" cy="1047750"/>
                          </a:xfrm>
                          <a:prstGeom prst="rect">
                            <a:avLst/>
                          </a:prstGeom>
                        </pic:spPr>
                      </pic:pic>
                    </a:graphicData>
                  </a:graphic>
                </wp:inline>
              </w:drawing>
            </w:r>
          </w:p>
        </w:tc>
        <w:tc>
          <w:tcPr>
            <w:tcW w:w="5752" w:type="dxa"/>
            <w:tcBorders>
              <w:left w:val="single" w:sz="18" w:space="0" w:color="DADADA" w:themeColor="background2"/>
            </w:tcBorders>
            <w:tcMar>
              <w:left w:w="576" w:type="dxa"/>
              <w:right w:w="432" w:type="dxa"/>
            </w:tcMar>
          </w:tcPr>
          <w:p w14:paraId="189A50AE" w14:textId="3B874BE7" w:rsidR="00E12686" w:rsidRDefault="70205D6E">
            <w:r>
              <w:t xml:space="preserve"> We proudly acheived the bronze campus award in school! For this award the Criw Cymraeg took the assessor around the school to see all the amazing Welsh displays. She spoke to the children in Welsh and everyone confidently replied in Welsh. Our next goal is to win the silver award! Da iawn pawb!  </w:t>
            </w:r>
          </w:p>
        </w:tc>
        <w:tc>
          <w:tcPr>
            <w:tcW w:w="2663" w:type="dxa"/>
          </w:tcPr>
          <w:p w14:paraId="45FB0818" w14:textId="0C9E4DD2" w:rsidR="00E12686" w:rsidRDefault="00BD2F3E" w:rsidP="69E03CEE">
            <w:r>
              <w:rPr>
                <w:noProof/>
                <w:lang w:val="en-GB" w:eastAsia="en-GB"/>
              </w:rPr>
              <w:drawing>
                <wp:inline distT="0" distB="0" distL="0" distR="0" wp14:anchorId="37802A1A" wp14:editId="14E1E99C">
                  <wp:extent cx="1666875" cy="1685925"/>
                  <wp:effectExtent l="0" t="0" r="0" b="0"/>
                  <wp:docPr id="1574431836" name="Picture 157443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6875" cy="1685925"/>
                          </a:xfrm>
                          <a:prstGeom prst="rect">
                            <a:avLst/>
                          </a:prstGeom>
                        </pic:spPr>
                      </pic:pic>
                    </a:graphicData>
                  </a:graphic>
                </wp:inline>
              </w:drawing>
            </w:r>
          </w:p>
        </w:tc>
      </w:tr>
      <w:tr w:rsidR="00E12686" w14:paraId="049F31CB" w14:textId="77777777" w:rsidTr="70205D6E">
        <w:trPr>
          <w:trHeight w:hRule="exact" w:val="634"/>
        </w:trPr>
        <w:tc>
          <w:tcPr>
            <w:tcW w:w="1665" w:type="dxa"/>
          </w:tcPr>
          <w:p w14:paraId="53128261" w14:textId="77777777" w:rsidR="00E12686" w:rsidRDefault="00E12686"/>
        </w:tc>
        <w:tc>
          <w:tcPr>
            <w:tcW w:w="5752" w:type="dxa"/>
            <w:tcMar>
              <w:left w:w="576" w:type="dxa"/>
              <w:right w:w="432" w:type="dxa"/>
            </w:tcMar>
          </w:tcPr>
          <w:p w14:paraId="62486C05" w14:textId="77777777" w:rsidR="00E12686" w:rsidRDefault="00E12686"/>
        </w:tc>
        <w:tc>
          <w:tcPr>
            <w:tcW w:w="2663" w:type="dxa"/>
          </w:tcPr>
          <w:p w14:paraId="4101652C" w14:textId="77777777" w:rsidR="00E12686" w:rsidRDefault="00E12686"/>
        </w:tc>
      </w:tr>
      <w:tr w:rsidR="00E12686" w14:paraId="4B56E4CE" w14:textId="77777777" w:rsidTr="70205D6E">
        <w:tc>
          <w:tcPr>
            <w:tcW w:w="1665" w:type="dxa"/>
            <w:tcBorders>
              <w:right w:val="single" w:sz="18" w:space="0" w:color="DADADA" w:themeColor="background2"/>
            </w:tcBorders>
          </w:tcPr>
          <w:p w14:paraId="12F5D4B1" w14:textId="3737230F" w:rsidR="00E12686" w:rsidRDefault="69E03CEE" w:rsidP="69E03CEE">
            <w:pPr>
              <w:pStyle w:val="Heading1"/>
              <w:rPr>
                <w:color w:val="446208" w:themeColor="accent5" w:themeShade="7F"/>
                <w:sz w:val="40"/>
                <w:szCs w:val="40"/>
              </w:rPr>
            </w:pPr>
            <w:r w:rsidRPr="69E03CEE">
              <w:rPr>
                <w:color w:val="446208" w:themeColor="accent5" w:themeShade="7F"/>
                <w:sz w:val="40"/>
                <w:szCs w:val="40"/>
              </w:rPr>
              <w:t>Friends</w:t>
            </w:r>
          </w:p>
          <w:p w14:paraId="19AAA5AF" w14:textId="5DA8305C" w:rsidR="00E12686" w:rsidRDefault="69E03CEE" w:rsidP="69E03CEE">
            <w:pPr>
              <w:rPr>
                <w:b/>
                <w:bCs/>
                <w:color w:val="446208" w:themeColor="accent5" w:themeShade="7F"/>
                <w:sz w:val="40"/>
                <w:szCs w:val="40"/>
              </w:rPr>
            </w:pPr>
            <w:r w:rsidRPr="69E03CEE">
              <w:rPr>
                <w:b/>
                <w:bCs/>
                <w:color w:val="446208" w:themeColor="accent5" w:themeShade="7F"/>
                <w:sz w:val="40"/>
                <w:szCs w:val="40"/>
              </w:rPr>
              <w:t>Of</w:t>
            </w:r>
          </w:p>
          <w:p w14:paraId="50C59F33" w14:textId="7ECA0594" w:rsidR="00E12686" w:rsidRDefault="69E03CEE" w:rsidP="69E03CEE">
            <w:pPr>
              <w:rPr>
                <w:b/>
                <w:bCs/>
                <w:color w:val="446208" w:themeColor="accent5" w:themeShade="7F"/>
                <w:sz w:val="40"/>
                <w:szCs w:val="40"/>
              </w:rPr>
            </w:pPr>
            <w:r w:rsidRPr="69E03CEE">
              <w:rPr>
                <w:b/>
                <w:bCs/>
                <w:color w:val="446208" w:themeColor="accent5" w:themeShade="7F"/>
                <w:sz w:val="40"/>
                <w:szCs w:val="40"/>
              </w:rPr>
              <w:t xml:space="preserve">Cwrt Rawlin </w:t>
            </w:r>
          </w:p>
          <w:p w14:paraId="78941E47" w14:textId="145D4C7A" w:rsidR="00E12686" w:rsidRDefault="69E03CEE" w:rsidP="69E03CEE">
            <w:pPr>
              <w:rPr>
                <w:b/>
                <w:bCs/>
                <w:color w:val="446208" w:themeColor="accent5" w:themeShade="7F"/>
                <w:sz w:val="40"/>
                <w:szCs w:val="40"/>
              </w:rPr>
            </w:pPr>
            <w:r w:rsidRPr="69E03CEE">
              <w:rPr>
                <w:b/>
                <w:bCs/>
                <w:color w:val="446208" w:themeColor="accent5" w:themeShade="7F"/>
                <w:sz w:val="40"/>
                <w:szCs w:val="40"/>
              </w:rPr>
              <w:t>( FoCR)</w:t>
            </w:r>
          </w:p>
        </w:tc>
        <w:tc>
          <w:tcPr>
            <w:tcW w:w="5752" w:type="dxa"/>
            <w:tcBorders>
              <w:left w:val="single" w:sz="18" w:space="0" w:color="DADADA" w:themeColor="background2"/>
            </w:tcBorders>
            <w:tcMar>
              <w:left w:w="576" w:type="dxa"/>
              <w:right w:w="432" w:type="dxa"/>
            </w:tcMar>
          </w:tcPr>
          <w:p w14:paraId="3F00BE45" w14:textId="0A1B2EF8" w:rsidR="00E12686" w:rsidRDefault="70205D6E">
            <w:r>
              <w:t>The school disco is on Thursday 14</w:t>
            </w:r>
            <w:r w:rsidRPr="70205D6E">
              <w:rPr>
                <w:vertAlign w:val="superscript"/>
              </w:rPr>
              <w:t>th</w:t>
            </w:r>
            <w:r>
              <w:t xml:space="preserve"> of </w:t>
            </w:r>
            <w:r w:rsidR="00067660">
              <w:t>November. There</w:t>
            </w:r>
            <w:r>
              <w:t xml:space="preserve"> are lots of choices of sweets to </w:t>
            </w:r>
            <w:r w:rsidR="00067660">
              <w:t>buy, glow</w:t>
            </w:r>
            <w:r>
              <w:t xml:space="preserve"> sticks and amazing music to bust some moves too!</w:t>
            </w:r>
          </w:p>
        </w:tc>
        <w:tc>
          <w:tcPr>
            <w:tcW w:w="2663" w:type="dxa"/>
          </w:tcPr>
          <w:p w14:paraId="4B99056E" w14:textId="3AE43B29" w:rsidR="00E12686" w:rsidRDefault="00BD2F3E" w:rsidP="69E03CEE">
            <w:r>
              <w:rPr>
                <w:noProof/>
                <w:lang w:val="en-GB" w:eastAsia="en-GB"/>
              </w:rPr>
              <w:drawing>
                <wp:inline distT="0" distB="0" distL="0" distR="0" wp14:anchorId="73ECF244" wp14:editId="14B3518F">
                  <wp:extent cx="1685925" cy="1685925"/>
                  <wp:effectExtent l="0" t="0" r="0" b="0"/>
                  <wp:docPr id="1534264704" name="Picture 1534264704" title="FoCR_CwrtRaw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p>
        </w:tc>
      </w:tr>
    </w:tbl>
    <w:p w14:paraId="1299C43A" w14:textId="77777777" w:rsidR="00E12686" w:rsidRDefault="00E12686"/>
    <w:p w14:paraId="4F967967" w14:textId="32828AE8" w:rsidR="69E03CEE" w:rsidRDefault="69E03CEE" w:rsidP="69E03CEE"/>
    <w:p w14:paraId="76A2A750" w14:textId="20D048C5" w:rsidR="69E03CEE" w:rsidRDefault="55196CA0" w:rsidP="55196CA0">
      <w:pPr>
        <w:rPr>
          <w:sz w:val="72"/>
          <w:szCs w:val="72"/>
        </w:rPr>
      </w:pPr>
      <w:r w:rsidRPr="55196CA0">
        <w:rPr>
          <w:sz w:val="72"/>
          <w:szCs w:val="72"/>
        </w:rPr>
        <w:t>Breaking News.......</w:t>
      </w:r>
    </w:p>
    <w:p w14:paraId="5A503146" w14:textId="7361BCAC" w:rsidR="55196CA0" w:rsidRDefault="70205D6E" w:rsidP="70205D6E">
      <w:pPr>
        <w:rPr>
          <w:sz w:val="28"/>
          <w:szCs w:val="28"/>
        </w:rPr>
      </w:pPr>
      <w:r w:rsidRPr="70205D6E">
        <w:rPr>
          <w:sz w:val="28"/>
          <w:szCs w:val="28"/>
        </w:rPr>
        <w:t xml:space="preserve">There may be a free homework weekend every month, this was a suggestion from some parents at the coffee morning, </w:t>
      </w:r>
      <w:r w:rsidR="00067660" w:rsidRPr="70205D6E">
        <w:rPr>
          <w:sz w:val="28"/>
          <w:szCs w:val="28"/>
        </w:rPr>
        <w:t>and we</w:t>
      </w:r>
      <w:r w:rsidRPr="70205D6E">
        <w:rPr>
          <w:sz w:val="28"/>
          <w:szCs w:val="28"/>
        </w:rPr>
        <w:t xml:space="preserve"> think it is a VERY good idea</w:t>
      </w:r>
      <w:r w:rsidRPr="70205D6E">
        <w:rPr>
          <w:rFonts w:ascii="Trebuchet MS" w:eastAsia="Trebuchet MS" w:hAnsi="Trebuchet MS" w:cs="Trebuchet MS"/>
          <w:color w:val="404040" w:themeColor="text1" w:themeTint="BF"/>
          <w:sz w:val="28"/>
          <w:szCs w:val="28"/>
        </w:rPr>
        <w:t xml:space="preserve"> (HOORAY)</w:t>
      </w:r>
      <w:r w:rsidRPr="70205D6E">
        <w:rPr>
          <w:sz w:val="28"/>
          <w:szCs w:val="28"/>
        </w:rPr>
        <w:t xml:space="preserve"> but we need to talk to the teachers first!</w:t>
      </w:r>
    </w:p>
    <w:p w14:paraId="51D076F3" w14:textId="44C9E2B8" w:rsidR="70205D6E" w:rsidRDefault="70205D6E" w:rsidP="70205D6E">
      <w:pPr>
        <w:rPr>
          <w:sz w:val="28"/>
          <w:szCs w:val="28"/>
        </w:rPr>
      </w:pPr>
    </w:p>
    <w:p w14:paraId="4F1A3542" w14:textId="6D2ADF39" w:rsidR="70205D6E" w:rsidRDefault="70205D6E" w:rsidP="70205D6E">
      <w:pPr>
        <w:rPr>
          <w:sz w:val="28"/>
          <w:szCs w:val="28"/>
        </w:rPr>
      </w:pPr>
    </w:p>
    <w:p w14:paraId="4DE4935F" w14:textId="5A336DDF" w:rsidR="70205D6E" w:rsidRDefault="70205D6E" w:rsidP="70205D6E">
      <w:pPr>
        <w:rPr>
          <w:sz w:val="28"/>
          <w:szCs w:val="28"/>
        </w:rPr>
      </w:pPr>
    </w:p>
    <w:p w14:paraId="06367715" w14:textId="228916FE" w:rsidR="70205D6E" w:rsidRDefault="70205D6E" w:rsidP="70205D6E">
      <w:pPr>
        <w:rPr>
          <w:color w:val="FF0000"/>
          <w:sz w:val="28"/>
          <w:szCs w:val="28"/>
        </w:rPr>
      </w:pPr>
      <w:r w:rsidRPr="70205D6E">
        <w:rPr>
          <w:color w:val="FF0000"/>
          <w:sz w:val="28"/>
          <w:szCs w:val="28"/>
        </w:rPr>
        <w:t>Thank you for reading our first Newsletter...... watch out for the next update in November!</w:t>
      </w:r>
    </w:p>
    <w:p w14:paraId="1F7DBD16" w14:textId="10663B4A" w:rsidR="70205D6E" w:rsidRDefault="70205D6E" w:rsidP="70205D6E">
      <w:pPr>
        <w:rPr>
          <w:sz w:val="28"/>
          <w:szCs w:val="28"/>
        </w:rPr>
      </w:pPr>
    </w:p>
    <w:p w14:paraId="56C0F915" w14:textId="47B3112B" w:rsidR="70205D6E" w:rsidRDefault="70205D6E" w:rsidP="70205D6E">
      <w:pPr>
        <w:rPr>
          <w:sz w:val="28"/>
          <w:szCs w:val="28"/>
        </w:rPr>
      </w:pPr>
    </w:p>
    <w:p w14:paraId="2F826DCA" w14:textId="7393C358" w:rsidR="70205D6E" w:rsidRDefault="70205D6E" w:rsidP="70205D6E">
      <w:pPr>
        <w:rPr>
          <w:sz w:val="28"/>
          <w:szCs w:val="28"/>
        </w:rPr>
      </w:pPr>
      <w:r w:rsidRPr="70205D6E">
        <w:rPr>
          <w:sz w:val="28"/>
          <w:szCs w:val="28"/>
        </w:rPr>
        <w:t>Written by all the Y6 Ambassadors (edited by Joshua F and Millie E)</w:t>
      </w:r>
    </w:p>
    <w:sectPr w:rsidR="70205D6E">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28E8D"/>
    <w:rsid w:val="00067660"/>
    <w:rsid w:val="005C3BBB"/>
    <w:rsid w:val="00BD2F3E"/>
    <w:rsid w:val="00E12686"/>
    <w:rsid w:val="08228E8D"/>
    <w:rsid w:val="463C9181"/>
    <w:rsid w:val="479E1846"/>
    <w:rsid w:val="55196CA0"/>
    <w:rsid w:val="69E03CEE"/>
    <w:rsid w:val="70205D6E"/>
    <w:rsid w:val="742DF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spacing w:line="216" w:lineRule="auto"/>
      <w:outlineLvl w:val="0"/>
    </w:pPr>
    <w:rPr>
      <w:rFonts w:asciiTheme="majorHAnsi" w:eastAsiaTheme="majorEastAsia" w:hAnsiTheme="majorHAnsi" w:cstheme="majorBidi"/>
      <w:b/>
      <w:bCs/>
      <w:color w:val="FA5A00" w:themeColor="accent1"/>
      <w:sz w:val="76"/>
      <w:szCs w:val="76"/>
    </w:rPr>
  </w:style>
  <w:style w:type="paragraph" w:styleId="Heading2">
    <w:name w:val="heading 2"/>
    <w:basedOn w:val="Normal"/>
    <w:next w:val="Normal"/>
    <w:link w:val="Heading2Char"/>
    <w:uiPriority w:val="2"/>
    <w:unhideWhenUsed/>
    <w:qFormat/>
    <w:pPr>
      <w:spacing w:line="216" w:lineRule="auto"/>
      <w:outlineLvl w:val="1"/>
    </w:pPr>
    <w:rPr>
      <w:rFonts w:asciiTheme="majorHAnsi" w:eastAsiaTheme="majorEastAsia" w:hAnsiTheme="majorHAnsi" w:cstheme="majorBidi"/>
      <w:b/>
      <w:bCs/>
      <w:color w:val="FA5A00" w:themeColor="accent1"/>
      <w:sz w:val="40"/>
      <w:szCs w:val="40"/>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FA5A0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after="520" w:line="240" w:lineRule="auto"/>
      <w:contextualSpacing/>
    </w:pPr>
    <w:rPr>
      <w:rFonts w:asciiTheme="majorHAnsi" w:eastAsiaTheme="majorEastAsia" w:hAnsiTheme="majorHAnsi" w:cstheme="majorBidi"/>
      <w:b/>
      <w:bCs/>
      <w:color w:val="FA5A00" w:themeColor="accent1"/>
      <w:kern w:val="28"/>
      <w:sz w:val="66"/>
      <w:szCs w:val="66"/>
    </w:rPr>
  </w:style>
  <w:style w:type="character" w:customStyle="1" w:styleId="TitleChar">
    <w:name w:val="Title Char"/>
    <w:basedOn w:val="DefaultParagraphFont"/>
    <w:link w:val="Title"/>
    <w:uiPriority w:val="1"/>
    <w:rPr>
      <w:rFonts w:asciiTheme="majorHAnsi" w:eastAsiaTheme="majorEastAsia" w:hAnsiTheme="majorHAnsi" w:cstheme="majorBidi"/>
      <w:b/>
      <w:bCs/>
      <w:color w:val="FA5A00" w:themeColor="accent1"/>
      <w:kern w:val="28"/>
      <w:sz w:val="66"/>
      <w:szCs w:val="6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Pr>
      <w:rFonts w:asciiTheme="majorHAnsi" w:eastAsiaTheme="majorEastAsia" w:hAnsiTheme="majorHAnsi" w:cstheme="majorBidi"/>
      <w:b/>
      <w:bCs/>
      <w:color w:val="FA5A00" w:themeColor="accent1"/>
      <w:sz w:val="40"/>
      <w:szCs w:val="40"/>
    </w:rPr>
  </w:style>
  <w:style w:type="character" w:customStyle="1" w:styleId="Heading1Char">
    <w:name w:val="Heading 1 Char"/>
    <w:basedOn w:val="DefaultParagraphFont"/>
    <w:link w:val="Heading1"/>
    <w:uiPriority w:val="2"/>
    <w:rPr>
      <w:rFonts w:asciiTheme="majorHAnsi" w:eastAsiaTheme="majorEastAsia" w:hAnsiTheme="majorHAnsi" w:cstheme="majorBidi"/>
      <w:b/>
      <w:bCs/>
      <w:color w:val="FA5A00" w:themeColor="accent1"/>
      <w:sz w:val="76"/>
      <w:szCs w:val="7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FA5A00" w:themeColor="accent1"/>
      <w:sz w:val="24"/>
      <w:szCs w:val="24"/>
    </w:rPr>
  </w:style>
  <w:style w:type="paragraph" w:styleId="BalloonText">
    <w:name w:val="Balloon Text"/>
    <w:basedOn w:val="Normal"/>
    <w:link w:val="BalloonTextChar"/>
    <w:uiPriority w:val="99"/>
    <w:semiHidden/>
    <w:unhideWhenUsed/>
    <w:rsid w:val="00BD2F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spacing w:line="216" w:lineRule="auto"/>
      <w:outlineLvl w:val="0"/>
    </w:pPr>
    <w:rPr>
      <w:rFonts w:asciiTheme="majorHAnsi" w:eastAsiaTheme="majorEastAsia" w:hAnsiTheme="majorHAnsi" w:cstheme="majorBidi"/>
      <w:b/>
      <w:bCs/>
      <w:color w:val="FA5A00" w:themeColor="accent1"/>
      <w:sz w:val="76"/>
      <w:szCs w:val="76"/>
    </w:rPr>
  </w:style>
  <w:style w:type="paragraph" w:styleId="Heading2">
    <w:name w:val="heading 2"/>
    <w:basedOn w:val="Normal"/>
    <w:next w:val="Normal"/>
    <w:link w:val="Heading2Char"/>
    <w:uiPriority w:val="2"/>
    <w:unhideWhenUsed/>
    <w:qFormat/>
    <w:pPr>
      <w:spacing w:line="216" w:lineRule="auto"/>
      <w:outlineLvl w:val="1"/>
    </w:pPr>
    <w:rPr>
      <w:rFonts w:asciiTheme="majorHAnsi" w:eastAsiaTheme="majorEastAsia" w:hAnsiTheme="majorHAnsi" w:cstheme="majorBidi"/>
      <w:b/>
      <w:bCs/>
      <w:color w:val="FA5A00" w:themeColor="accent1"/>
      <w:sz w:val="40"/>
      <w:szCs w:val="40"/>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FA5A0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after="520" w:line="240" w:lineRule="auto"/>
      <w:contextualSpacing/>
    </w:pPr>
    <w:rPr>
      <w:rFonts w:asciiTheme="majorHAnsi" w:eastAsiaTheme="majorEastAsia" w:hAnsiTheme="majorHAnsi" w:cstheme="majorBidi"/>
      <w:b/>
      <w:bCs/>
      <w:color w:val="FA5A00" w:themeColor="accent1"/>
      <w:kern w:val="28"/>
      <w:sz w:val="66"/>
      <w:szCs w:val="66"/>
    </w:rPr>
  </w:style>
  <w:style w:type="character" w:customStyle="1" w:styleId="TitleChar">
    <w:name w:val="Title Char"/>
    <w:basedOn w:val="DefaultParagraphFont"/>
    <w:link w:val="Title"/>
    <w:uiPriority w:val="1"/>
    <w:rPr>
      <w:rFonts w:asciiTheme="majorHAnsi" w:eastAsiaTheme="majorEastAsia" w:hAnsiTheme="majorHAnsi" w:cstheme="majorBidi"/>
      <w:b/>
      <w:bCs/>
      <w:color w:val="FA5A00" w:themeColor="accent1"/>
      <w:kern w:val="28"/>
      <w:sz w:val="66"/>
      <w:szCs w:val="6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Pr>
      <w:rFonts w:asciiTheme="majorHAnsi" w:eastAsiaTheme="majorEastAsia" w:hAnsiTheme="majorHAnsi" w:cstheme="majorBidi"/>
      <w:b/>
      <w:bCs/>
      <w:color w:val="FA5A00" w:themeColor="accent1"/>
      <w:sz w:val="40"/>
      <w:szCs w:val="40"/>
    </w:rPr>
  </w:style>
  <w:style w:type="character" w:customStyle="1" w:styleId="Heading1Char">
    <w:name w:val="Heading 1 Char"/>
    <w:basedOn w:val="DefaultParagraphFont"/>
    <w:link w:val="Heading1"/>
    <w:uiPriority w:val="2"/>
    <w:rPr>
      <w:rFonts w:asciiTheme="majorHAnsi" w:eastAsiaTheme="majorEastAsia" w:hAnsiTheme="majorHAnsi" w:cstheme="majorBidi"/>
      <w:b/>
      <w:bCs/>
      <w:color w:val="FA5A00" w:themeColor="accent1"/>
      <w:sz w:val="76"/>
      <w:szCs w:val="7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FA5A00" w:themeColor="accent1"/>
      <w:sz w:val="24"/>
      <w:szCs w:val="24"/>
    </w:rPr>
  </w:style>
  <w:style w:type="paragraph" w:styleId="BalloonText">
    <w:name w:val="Balloon Text"/>
    <w:basedOn w:val="Normal"/>
    <w:link w:val="BalloonTextChar"/>
    <w:uiPriority w:val="99"/>
    <w:semiHidden/>
    <w:unhideWhenUsed/>
    <w:rsid w:val="00BD2F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c6e1d9-1c11-4f08-8ba5-98a9f54944e5">
      <UserInfo>
        <DisplayName>Ruby Jones</DisplayName>
        <AccountId>71</AccountId>
        <AccountType/>
      </UserInfo>
      <UserInfo>
        <DisplayName>Joshua Fitzgibbon</DisplayName>
        <AccountId>72</AccountId>
        <AccountType/>
      </UserInfo>
      <UserInfo>
        <DisplayName>Dawid Urban</DisplayName>
        <AccountId>73</AccountId>
        <AccountType/>
      </UserInfo>
      <UserInfo>
        <DisplayName>Millie Evans</DisplayName>
        <AccountId>74</AccountId>
        <AccountType/>
      </UserInfo>
      <UserInfo>
        <DisplayName>Mason Burns</DisplayName>
        <AccountId>75</AccountId>
        <AccountType/>
      </UserInfo>
      <UserInfo>
        <DisplayName>T Lloyd (Cwrt Rawlin Primary School)</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0B731A6DA2844B713502F0D27A809" ma:contentTypeVersion="10" ma:contentTypeDescription="Create a new document." ma:contentTypeScope="" ma:versionID="e712e464b066294936af02a4baa54cba">
  <xsd:schema xmlns:xsd="http://www.w3.org/2001/XMLSchema" xmlns:xs="http://www.w3.org/2001/XMLSchema" xmlns:p="http://schemas.microsoft.com/office/2006/metadata/properties" xmlns:ns2="3dda7f2a-544a-43a6-be24-cfd2bf0a54fc" xmlns:ns3="b4c6e1d9-1c11-4f08-8ba5-98a9f54944e5" targetNamespace="http://schemas.microsoft.com/office/2006/metadata/properties" ma:root="true" ma:fieldsID="faf9b40c84d53a830f5ac83369f013ff" ns2:_="" ns3:_="">
    <xsd:import namespace="3dda7f2a-544a-43a6-be24-cfd2bf0a54fc"/>
    <xsd:import namespace="b4c6e1d9-1c11-4f08-8ba5-98a9f54944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7f2a-544a-43a6-be24-cfd2bf0a5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6e1d9-1c11-4f08-8ba5-98a9f54944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37402-BE45-47A2-A49E-3A90E7B2F1B0}">
  <ds:schemaRefs>
    <ds:schemaRef ds:uri="http://schemas.microsoft.com/office/2006/metadata/properties"/>
    <ds:schemaRef ds:uri="http://purl.org/dc/terms/"/>
    <ds:schemaRef ds:uri="b4c6e1d9-1c11-4f08-8ba5-98a9f54944e5"/>
    <ds:schemaRef ds:uri="http://www.w3.org/XML/1998/namespace"/>
    <ds:schemaRef ds:uri="http://schemas.microsoft.com/office/2006/documentManagement/types"/>
    <ds:schemaRef ds:uri="3dda7f2a-544a-43a6-be24-cfd2bf0a54fc"/>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7D257CE-C028-4B39-831B-1037C5AD6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a7f2a-544a-43a6-be24-cfd2bf0a54fc"/>
    <ds:schemaRef ds:uri="b4c6e1d9-1c11-4f08-8ba5-98a9f5494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2973D-E251-4AF4-91B4-699A48E86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Lloyd (Cwrt Rawlin Primary School)</dc:creator>
  <cp:lastModifiedBy>Tara Lloyd</cp:lastModifiedBy>
  <cp:revision>4</cp:revision>
  <cp:lastPrinted>2019-10-25T09:09:00Z</cp:lastPrinted>
  <dcterms:created xsi:type="dcterms:W3CDTF">2019-10-24T10:35:00Z</dcterms:created>
  <dcterms:modified xsi:type="dcterms:W3CDTF">2019-10-25T09:16:00Z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0x0101001DD0B731A6DA2844B713502F0D27A809</vt:lpwstr>
  </property>
</Properties>
</file>