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00b050"/>
          <w:sz w:val="52"/>
          <w:szCs w:val="52"/>
          <w:u w:val="single"/>
        </w:rPr>
      </w:pPr>
      <w:r w:rsidDel="00000000" w:rsidR="00000000" w:rsidRPr="00000000">
        <w:rPr>
          <w:rFonts w:ascii="Minecrafter" w:cs="Minecrafter" w:eastAsia="Minecrafter" w:hAnsi="Minecrafter"/>
          <w:color w:val="00b050"/>
          <w:sz w:val="52"/>
          <w:szCs w:val="52"/>
          <w:u w:val="single"/>
          <w:rtl w:val="0"/>
        </w:rPr>
        <w:t xml:space="preserve">Cwrt Rawlin Primary</w:t>
      </w:r>
      <w:r w:rsidDel="00000000" w:rsidR="00000000" w:rsidRPr="00000000">
        <w:rPr>
          <w:rFonts w:ascii="Times New Roman" w:cs="Times New Roman" w:eastAsia="Times New Roman" w:hAnsi="Times New Roman"/>
          <w:color w:val="00b050"/>
          <w:sz w:val="52"/>
          <w:szCs w:val="52"/>
          <w:u w:val="single"/>
          <w:rtl w:val="0"/>
        </w:rPr>
        <w:t xml:space="preserve">...</w:t>
      </w:r>
    </w:p>
    <w:p w:rsidR="00000000" w:rsidDel="00000000" w:rsidP="00000000" w:rsidRDefault="00000000" w:rsidRPr="00000000" w14:paraId="00000002">
      <w:pPr>
        <w:jc w:val="center"/>
        <w:rPr>
          <w:rFonts w:ascii="Minecrafter" w:cs="Minecrafter" w:eastAsia="Minecrafter" w:hAnsi="Minecrafter"/>
          <w:sz w:val="72"/>
          <w:szCs w:val="72"/>
          <w:u w:val="single"/>
        </w:rPr>
      </w:pPr>
      <w:r w:rsidDel="00000000" w:rsidR="00000000" w:rsidRPr="00000000">
        <w:rPr>
          <w:rFonts w:ascii="Minecrafter" w:cs="Minecrafter" w:eastAsia="Minecrafter" w:hAnsi="Minecrafter"/>
          <w:sz w:val="72"/>
          <w:szCs w:val="72"/>
          <w:u w:val="single"/>
          <w:rtl w:val="0"/>
        </w:rPr>
        <w:t xml:space="preserve">Motivate with Minecraft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inecrafter" w:cs="Minecrafter" w:eastAsia="Minecrafter" w:hAnsi="Minecrafter"/>
          <w:sz w:val="36"/>
          <w:szCs w:val="36"/>
        </w:rPr>
      </w:pPr>
      <w:r w:rsidDel="00000000" w:rsidR="00000000" w:rsidRPr="00000000">
        <w:rPr>
          <w:rFonts w:ascii="Minecrafter" w:cs="Minecrafter" w:eastAsia="Minecrafter" w:hAnsi="Minecrafter"/>
          <w:sz w:val="36"/>
          <w:szCs w:val="36"/>
          <w:rtl w:val="0"/>
        </w:rPr>
        <w:t xml:space="preserve">Key Stage 2                            Week 1</w:t>
      </w:r>
    </w:p>
    <w:p w:rsidR="00000000" w:rsidDel="00000000" w:rsidP="00000000" w:rsidRDefault="00000000" w:rsidRPr="00000000" w14:paraId="00000005">
      <w:pPr>
        <w:rPr>
          <w:rFonts w:ascii="Minecrafter" w:cs="Minecrafter" w:eastAsia="Minecrafter" w:hAnsi="Minecraft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Each week there will be 3 learning challenges set to be completed on Minecraft. Choose 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at least 1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to complete throughout the week.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Send your work to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0000ff"/>
            <w:sz w:val="36"/>
            <w:szCs w:val="36"/>
            <w:u w:val="single"/>
            <w:rtl w:val="0"/>
          </w:rPr>
          <w:t xml:space="preserve">wards96@hwbcymru.net</w:t>
        </w:r>
      </w:hyperlink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or upload to our school twitter page. 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b w:val="1"/>
          <w:i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36"/>
          <w:szCs w:val="36"/>
          <w:rtl w:val="0"/>
        </w:rPr>
        <w:t xml:space="preserve">Advice: If you are taking a photo of an iPad, put it up against a plain background. 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There will be a house point awarded for every completed mission. 5 points if you complete all 3 challenges. 10 points awarded on Friday for the most ambitious completed mission for each year group.</w:t>
        <w:br w:type="textWrapping"/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We look forward to seeing your digital creative inventions!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inecrafter" w:cs="Minecrafter" w:eastAsia="Minecrafter" w:hAnsi="Minecrafter"/>
          <w:sz w:val="36"/>
          <w:szCs w:val="36"/>
        </w:rPr>
      </w:pPr>
      <w:r w:rsidDel="00000000" w:rsidR="00000000" w:rsidRPr="00000000">
        <w:rPr>
          <w:rFonts w:ascii="Minecrafter" w:cs="Minecrafter" w:eastAsia="Minecrafter" w:hAnsi="Minecrafter"/>
          <w:sz w:val="36"/>
          <w:szCs w:val="36"/>
          <w:rtl w:val="0"/>
        </w:rPr>
        <w:t xml:space="preserve">Scroll down for the challenges...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Click the links below for the full instructions. Don’t forget to try the extension activities too and share your work. Good luck!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36"/>
          <w:szCs w:val="36"/>
          <w:rtl w:val="0"/>
        </w:rPr>
        <w:t xml:space="preserve">Pob lwc!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Literacy Themed Challenge: 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36"/>
          <w:szCs w:val="36"/>
        </w:rPr>
      </w:pPr>
      <w:hyperlink r:id="rId8">
        <w:r w:rsidDel="00000000" w:rsidR="00000000" w:rsidRPr="00000000">
          <w:rPr>
            <w:rFonts w:ascii="Comic Sans MS" w:cs="Comic Sans MS" w:eastAsia="Comic Sans MS" w:hAnsi="Comic Sans MS"/>
            <w:color w:val="0000ff"/>
            <w:sz w:val="36"/>
            <w:szCs w:val="36"/>
            <w:u w:val="single"/>
            <w:rtl w:val="0"/>
          </w:rPr>
          <w:t xml:space="preserve">https://education.minecraft.net/challenges/character-study/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Maths Themed Challenge: 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36"/>
          <w:szCs w:val="36"/>
        </w:rPr>
      </w:pPr>
      <w:bookmarkStart w:colFirst="0" w:colLast="0" w:name="_heading=h.gjdgxs" w:id="0"/>
      <w:bookmarkEnd w:id="0"/>
      <w:hyperlink r:id="rId9">
        <w:r w:rsidDel="00000000" w:rsidR="00000000" w:rsidRPr="00000000">
          <w:rPr>
            <w:rFonts w:ascii="Comic Sans MS" w:cs="Comic Sans MS" w:eastAsia="Comic Sans MS" w:hAnsi="Comic Sans MS"/>
            <w:color w:val="0000ff"/>
            <w:sz w:val="36"/>
            <w:szCs w:val="36"/>
            <w:u w:val="single"/>
            <w:rtl w:val="0"/>
          </w:rPr>
          <w:t xml:space="preserve">https://education.minecraft.net/challenges/gone-fishing/</w:t>
        </w:r>
      </w:hyperlink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Humanities Themed Challenge: 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36"/>
          <w:szCs w:val="36"/>
        </w:rPr>
      </w:pPr>
      <w:hyperlink r:id="rId10">
        <w:r w:rsidDel="00000000" w:rsidR="00000000" w:rsidRPr="00000000">
          <w:rPr>
            <w:rFonts w:ascii="Comic Sans MS" w:cs="Comic Sans MS" w:eastAsia="Comic Sans MS" w:hAnsi="Comic Sans MS"/>
            <w:color w:val="0000ff"/>
            <w:sz w:val="36"/>
            <w:szCs w:val="36"/>
            <w:u w:val="single"/>
            <w:rtl w:val="0"/>
          </w:rPr>
          <w:t xml:space="preserve">https://education.minecraft.net/challenges/mapping-our-world/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  <w:font w:name="Minecraft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y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8E03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F3FD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education.minecraft.net/challenges/mapping-our-world/" TargetMode="External"/><Relationship Id="rId9" Type="http://schemas.openxmlformats.org/officeDocument/2006/relationships/hyperlink" Target="https://education.minecraft.net/challenges/gone-fishin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ards96@hwbcymru.net" TargetMode="External"/><Relationship Id="rId8" Type="http://schemas.openxmlformats.org/officeDocument/2006/relationships/hyperlink" Target="https://education.minecraft.net/challenges/character-stu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23oMUM4uKAx8x8Jf5cKollreSA==">AMUW2mWQeNdDF8JJrQHFOXi6TwMXV4j20GoB1fOAkJFam5Y3tN7GH0d3zZrhmY3m4WzCu6E/j1gJVHicyC1xb2V3TAH/ec/1CtbOKs7kAVxYzWkpSx3avFSSKIXLfM3nmJD+ZrrP/KnQ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2020-03-27T14:01:00Z</dcterms:created>
  <dc:creator>Sarah Ward</dc:creator>
</cp:coreProperties>
</file>