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85604" w14:textId="77777777" w:rsidR="00657B35" w:rsidRPr="002E28E9" w:rsidRDefault="00657B35" w:rsidP="00497773">
      <w:pPr>
        <w:jc w:val="center"/>
        <w:rPr>
          <w:rFonts w:ascii="Comic Sans MS" w:hAnsi="Comic Sans MS" w:cs="Calibr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E28E9">
        <w:rPr>
          <w:rFonts w:ascii="Comic Sans MS" w:hAnsi="Comic Sans MS" w:cs="Calibri"/>
          <w:b/>
          <w:bCs/>
          <w:color w:val="000000" w:themeColor="text1"/>
          <w:sz w:val="28"/>
          <w:szCs w:val="28"/>
        </w:rPr>
        <w:t xml:space="preserve">“People Who Help Us” </w:t>
      </w:r>
    </w:p>
    <w:p w14:paraId="25B87FB1" w14:textId="45EB7B95" w:rsidR="00657B35" w:rsidRPr="002E28E9" w:rsidRDefault="00657B35" w:rsidP="00497773">
      <w:pPr>
        <w:jc w:val="center"/>
        <w:rPr>
          <w:rFonts w:ascii="Comic Sans MS" w:hAnsi="Comic Sans MS" w:cs="Calibri"/>
          <w:b/>
          <w:color w:val="000000" w:themeColor="text1"/>
          <w:sz w:val="28"/>
          <w:szCs w:val="28"/>
        </w:rPr>
      </w:pPr>
      <w:r w:rsidRPr="002E28E9">
        <w:rPr>
          <w:rFonts w:ascii="Comic Sans MS" w:hAnsi="Comic Sans MS" w:cs="Calibri"/>
          <w:b/>
          <w:color w:val="000000" w:themeColor="text1"/>
          <w:sz w:val="28"/>
          <w:szCs w:val="28"/>
        </w:rPr>
        <w:t xml:space="preserve">Home Learning Menu </w:t>
      </w:r>
    </w:p>
    <w:p w14:paraId="32077188" w14:textId="742457B1" w:rsidR="00657B35" w:rsidRPr="002E28E9" w:rsidRDefault="002E28E9" w:rsidP="00657B35">
      <w:pPr>
        <w:jc w:val="center"/>
        <w:rPr>
          <w:rFonts w:ascii="Comic Sans MS" w:hAnsi="Comic Sans MS" w:cs="Calibri"/>
          <w:b/>
          <w:bCs/>
          <w:color w:val="000000" w:themeColor="text1"/>
          <w:sz w:val="28"/>
          <w:szCs w:val="28"/>
        </w:rPr>
      </w:pPr>
      <w:r w:rsidRPr="002E28E9">
        <w:rPr>
          <w:rFonts w:ascii="Comic Sans MS" w:hAnsi="Comic Sans MS" w:cs="Calibri"/>
          <w:b/>
          <w:bCs/>
          <w:color w:val="000000" w:themeColor="text1"/>
          <w:sz w:val="28"/>
          <w:szCs w:val="28"/>
        </w:rPr>
        <w:t>Class: R1H</w:t>
      </w:r>
    </w:p>
    <w:p w14:paraId="7AC4E3D5" w14:textId="09416475" w:rsidR="00657B35" w:rsidRPr="002E28E9" w:rsidRDefault="00DC791F" w:rsidP="00657B35">
      <w:pPr>
        <w:jc w:val="center"/>
        <w:rPr>
          <w:rFonts w:ascii="Comic Sans MS" w:hAnsi="Comic Sans MS" w:cs="Calibri"/>
          <w:b/>
          <w:bCs/>
          <w:color w:val="000000" w:themeColor="text1"/>
          <w:sz w:val="28"/>
          <w:szCs w:val="28"/>
        </w:rPr>
      </w:pPr>
      <w:r w:rsidRPr="002E28E9">
        <w:rPr>
          <w:rFonts w:ascii="Comic Sans MS" w:hAnsi="Comic Sans MS" w:cs="Calibri"/>
          <w:b/>
          <w:bCs/>
          <w:color w:val="000000" w:themeColor="text1"/>
          <w:sz w:val="28"/>
          <w:szCs w:val="28"/>
        </w:rPr>
        <w:t>Summer 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5A26" w:rsidRPr="0077354B" w14:paraId="7C468676" w14:textId="77777777" w:rsidTr="51B4D279">
        <w:tc>
          <w:tcPr>
            <w:tcW w:w="3005" w:type="dxa"/>
            <w:shd w:val="clear" w:color="auto" w:fill="FFFFCC"/>
          </w:tcPr>
          <w:p w14:paraId="67A35C0D" w14:textId="010F6034" w:rsidR="00657B35" w:rsidRPr="00054B34" w:rsidRDefault="00657B35" w:rsidP="51B4D279">
            <w:pPr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054B34">
              <w:rPr>
                <w:rFonts w:ascii="Comic Sans MS" w:hAnsi="Comic Sans MS"/>
                <w:b/>
                <w:bCs/>
                <w:szCs w:val="16"/>
              </w:rPr>
              <w:t xml:space="preserve">Knowledge and understanding of the world </w:t>
            </w:r>
          </w:p>
          <w:p w14:paraId="023550A9" w14:textId="57B9986A" w:rsidR="009A07BC" w:rsidRPr="009A07BC" w:rsidRDefault="008619E5" w:rsidP="51B4D279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szCs w:val="16"/>
              </w:rPr>
              <w:t xml:space="preserve">What is your favourite mini beast? Can you make a mini beast? Collect a stone from the garden; paint, and decorate it. </w:t>
            </w:r>
          </w:p>
        </w:tc>
        <w:tc>
          <w:tcPr>
            <w:tcW w:w="3005" w:type="dxa"/>
            <w:shd w:val="clear" w:color="auto" w:fill="CCFFFF"/>
          </w:tcPr>
          <w:p w14:paraId="140AA5AF" w14:textId="7782D727" w:rsidR="00657B35" w:rsidRPr="00054B34" w:rsidRDefault="00657B35" w:rsidP="51B4D279">
            <w:pPr>
              <w:spacing w:line="259" w:lineRule="auto"/>
              <w:jc w:val="center"/>
              <w:rPr>
                <w:rFonts w:ascii="Comic Sans MS" w:hAnsi="Comic Sans MS"/>
                <w:b/>
                <w:bCs/>
              </w:rPr>
            </w:pPr>
            <w:r w:rsidRPr="00054B34">
              <w:rPr>
                <w:rFonts w:ascii="Comic Sans MS" w:hAnsi="Comic Sans MS"/>
                <w:b/>
                <w:bCs/>
              </w:rPr>
              <w:t xml:space="preserve">Language and communication </w:t>
            </w:r>
          </w:p>
          <w:p w14:paraId="52640FAD" w14:textId="583B4775" w:rsidR="00F25A26" w:rsidRPr="0077354B" w:rsidRDefault="00657B35" w:rsidP="51B4D27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</w:rPr>
              <w:t>As</w:t>
            </w:r>
            <w:r w:rsidR="00C03F86">
              <w:rPr>
                <w:rFonts w:ascii="Comic Sans MS" w:hAnsi="Comic Sans MS"/>
              </w:rPr>
              <w:t xml:space="preserve">k </w:t>
            </w:r>
            <w:r w:rsidR="008619E5">
              <w:rPr>
                <w:rFonts w:ascii="Comic Sans MS" w:hAnsi="Comic Sans MS"/>
              </w:rPr>
              <w:t>an adult to help you make and create a ‘feelings monster’. Please write a short fact-file about your monster; his name, age, likes/dislikes</w:t>
            </w:r>
            <w:r w:rsidR="002E28E9">
              <w:rPr>
                <w:rFonts w:ascii="Comic Sans MS" w:hAnsi="Comic Sans MS"/>
              </w:rPr>
              <w:t>…</w:t>
            </w:r>
            <w:proofErr w:type="spellStart"/>
            <w:r w:rsidR="008619E5">
              <w:rPr>
                <w:rFonts w:ascii="Comic Sans MS" w:hAnsi="Comic Sans MS"/>
              </w:rPr>
              <w:t>etc</w:t>
            </w:r>
            <w:proofErr w:type="spellEnd"/>
            <w:r w:rsidR="008619E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06" w:type="dxa"/>
            <w:shd w:val="clear" w:color="auto" w:fill="FFCCFF"/>
          </w:tcPr>
          <w:p w14:paraId="29162E7E" w14:textId="53024E05" w:rsidR="00657B35" w:rsidRPr="00054B34" w:rsidRDefault="00657B35" w:rsidP="51B4D279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054B34">
              <w:rPr>
                <w:rFonts w:ascii="Comic Sans MS" w:hAnsi="Comic Sans MS"/>
                <w:b/>
                <w:bCs/>
              </w:rPr>
              <w:t>Numeracy</w:t>
            </w:r>
            <w:r w:rsidRPr="00054B34">
              <w:rPr>
                <w:rFonts w:ascii="Comic Sans MS" w:hAnsi="Comic Sans MS"/>
              </w:rPr>
              <w:t xml:space="preserve"> </w:t>
            </w:r>
          </w:p>
          <w:p w14:paraId="63BA4719" w14:textId="58718D6F" w:rsidR="0077354B" w:rsidRPr="0077354B" w:rsidRDefault="008619E5" w:rsidP="008619E5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</w:rPr>
              <w:t>Fractions – can you make a pizza, cake or something similar and look at halves, quarters and a whole. Capacity – please can you look at measuring using the terminology</w:t>
            </w:r>
            <w:r w:rsidR="002E28E9">
              <w:rPr>
                <w:rFonts w:ascii="Comic Sans MS" w:hAnsi="Comic Sans MS"/>
              </w:rPr>
              <w:t>;</w:t>
            </w:r>
            <w:r>
              <w:rPr>
                <w:rFonts w:ascii="Comic Sans MS" w:hAnsi="Comic Sans MS"/>
              </w:rPr>
              <w:t xml:space="preserve"> half full, empty</w:t>
            </w:r>
            <w:r w:rsidR="002E28E9">
              <w:rPr>
                <w:rFonts w:ascii="Comic Sans MS" w:hAnsi="Comic Sans MS"/>
              </w:rPr>
              <w:t xml:space="preserve"> and full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F25A26" w:rsidRPr="0077354B" w14:paraId="55C2928F" w14:textId="77777777" w:rsidTr="51B4D279">
        <w:tc>
          <w:tcPr>
            <w:tcW w:w="3005" w:type="dxa"/>
            <w:shd w:val="clear" w:color="auto" w:fill="CCFFCC"/>
          </w:tcPr>
          <w:p w14:paraId="499063F6" w14:textId="77777777" w:rsidR="00657B35" w:rsidRPr="00657B35" w:rsidRDefault="00657B35" w:rsidP="00F25A26">
            <w:pPr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657B35">
              <w:rPr>
                <w:rFonts w:ascii="Comic Sans MS" w:hAnsi="Comic Sans MS"/>
                <w:b/>
                <w:bCs/>
                <w:szCs w:val="16"/>
              </w:rPr>
              <w:t xml:space="preserve">RE </w:t>
            </w:r>
          </w:p>
          <w:p w14:paraId="38A14ACA" w14:textId="5EF4F9F1" w:rsidR="00F25A26" w:rsidRPr="0077354B" w:rsidRDefault="008619E5" w:rsidP="00F25A26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Friendship – please can you make a friendship band, bracelet or any small gift that you could send to a friend to brighten up their </w:t>
            </w:r>
            <w:proofErr w:type="gramStart"/>
            <w:r>
              <w:rPr>
                <w:rFonts w:ascii="Comic Sans MS" w:hAnsi="Comic Sans MS"/>
                <w:szCs w:val="16"/>
              </w:rPr>
              <w:t>day.</w:t>
            </w:r>
            <w:proofErr w:type="gramEnd"/>
            <w:r>
              <w:rPr>
                <w:rFonts w:ascii="Comic Sans MS" w:hAnsi="Comic Sans MS"/>
                <w:szCs w:val="16"/>
              </w:rPr>
              <w:t xml:space="preserve"> Please write a small note or design a picture to accompany your gift. </w:t>
            </w:r>
          </w:p>
        </w:tc>
        <w:tc>
          <w:tcPr>
            <w:tcW w:w="3005" w:type="dxa"/>
            <w:shd w:val="clear" w:color="auto" w:fill="FFCC66"/>
          </w:tcPr>
          <w:p w14:paraId="0766A696" w14:textId="77777777" w:rsidR="00054B34" w:rsidRPr="00054B34" w:rsidRDefault="00054B34" w:rsidP="00F25A26">
            <w:pPr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054B34">
              <w:rPr>
                <w:rFonts w:ascii="Comic Sans MS" w:hAnsi="Comic Sans MS"/>
                <w:b/>
                <w:bCs/>
                <w:szCs w:val="16"/>
              </w:rPr>
              <w:t>Science</w:t>
            </w:r>
          </w:p>
          <w:p w14:paraId="1EBEECD8" w14:textId="6CC37DE4" w:rsidR="00F25A26" w:rsidRPr="0077354B" w:rsidRDefault="008619E5" w:rsidP="002E28E9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Melting and freezing – please </w:t>
            </w:r>
            <w:r w:rsidR="002E28E9">
              <w:rPr>
                <w:rFonts w:ascii="Comic Sans MS" w:hAnsi="Comic Sans MS"/>
                <w:szCs w:val="16"/>
              </w:rPr>
              <w:t>can you carry out an</w:t>
            </w:r>
            <w:r>
              <w:rPr>
                <w:rFonts w:ascii="Comic Sans MS" w:hAnsi="Comic Sans MS"/>
                <w:szCs w:val="16"/>
              </w:rPr>
              <w:t xml:space="preserve"> investigation linked to melting </w:t>
            </w:r>
            <w:r w:rsidR="002E28E9">
              <w:rPr>
                <w:rFonts w:ascii="Comic Sans MS" w:hAnsi="Comic Sans MS"/>
                <w:szCs w:val="16"/>
              </w:rPr>
              <w:t>and freezing; e.g. freezing/</w:t>
            </w:r>
            <w:r>
              <w:rPr>
                <w:rFonts w:ascii="Comic Sans MS" w:hAnsi="Comic Sans MS"/>
                <w:szCs w:val="16"/>
              </w:rPr>
              <w:t>me</w:t>
            </w:r>
            <w:r w:rsidR="002E28E9">
              <w:rPr>
                <w:rFonts w:ascii="Comic Sans MS" w:hAnsi="Comic Sans MS"/>
                <w:szCs w:val="16"/>
              </w:rPr>
              <w:t>lting toys, melting chocolate etc…</w:t>
            </w:r>
          </w:p>
        </w:tc>
        <w:tc>
          <w:tcPr>
            <w:tcW w:w="3006" w:type="dxa"/>
            <w:shd w:val="clear" w:color="auto" w:fill="CCCCFF"/>
          </w:tcPr>
          <w:p w14:paraId="41A3B6BE" w14:textId="0F0B4535" w:rsidR="00054B34" w:rsidRPr="00054B34" w:rsidRDefault="00054B34" w:rsidP="00F25A2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54B34">
              <w:rPr>
                <w:rFonts w:ascii="Comic Sans MS" w:hAnsi="Comic Sans MS"/>
                <w:b/>
                <w:bCs/>
              </w:rPr>
              <w:t>Welsh</w:t>
            </w:r>
          </w:p>
          <w:p w14:paraId="596A155E" w14:textId="7D036379" w:rsidR="00F25A26" w:rsidRPr="0077354B" w:rsidRDefault="008619E5" w:rsidP="00F25A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Continue working on </w:t>
            </w:r>
            <w:proofErr w:type="gramStart"/>
            <w:r>
              <w:rPr>
                <w:rFonts w:ascii="Comic Sans MS" w:hAnsi="Comic Sans MS"/>
              </w:rPr>
              <w:t>the welsh</w:t>
            </w:r>
            <w:proofErr w:type="gramEnd"/>
            <w:r>
              <w:rPr>
                <w:rFonts w:ascii="Comic Sans MS" w:hAnsi="Comic Sans MS"/>
              </w:rPr>
              <w:t xml:space="preserve"> fans and </w:t>
            </w:r>
            <w:r w:rsidR="002E28E9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duo lingo</w:t>
            </w:r>
            <w:r w:rsidR="002E28E9">
              <w:rPr>
                <w:rFonts w:ascii="Comic Sans MS" w:hAnsi="Comic Sans MS"/>
              </w:rPr>
              <w:t xml:space="preserve"> app</w:t>
            </w:r>
            <w:r>
              <w:rPr>
                <w:rFonts w:ascii="Comic Sans MS" w:hAnsi="Comic Sans MS"/>
              </w:rPr>
              <w:t xml:space="preserve">. </w:t>
            </w:r>
            <w:r w:rsidRPr="00657B35">
              <w:rPr>
                <w:rFonts w:ascii="Comic Sans MS" w:hAnsi="Comic Sans MS"/>
              </w:rPr>
              <w:t>Can you put the days of the week in order</w:t>
            </w:r>
            <w:r w:rsidR="002E28E9">
              <w:rPr>
                <w:rFonts w:ascii="Comic Sans MS" w:hAnsi="Comic Sans MS"/>
              </w:rPr>
              <w:t xml:space="preserve"> </w:t>
            </w:r>
            <w:proofErr w:type="spellStart"/>
            <w:r w:rsidR="002E28E9">
              <w:rPr>
                <w:rFonts w:ascii="Comic Sans MS" w:hAnsi="Comic Sans MS"/>
              </w:rPr>
              <w:t>yn</w:t>
            </w:r>
            <w:proofErr w:type="spellEnd"/>
            <w:r w:rsidR="002E28E9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="002E28E9">
              <w:rPr>
                <w:rFonts w:ascii="Comic Sans MS" w:hAnsi="Comic Sans MS"/>
              </w:rPr>
              <w:t>Cymraeg</w:t>
            </w:r>
            <w:proofErr w:type="spellEnd"/>
            <w:r w:rsidR="002E28E9">
              <w:rPr>
                <w:rFonts w:ascii="Comic Sans MS" w:hAnsi="Comic Sans MS"/>
              </w:rPr>
              <w:t>.</w:t>
            </w:r>
            <w:proofErr w:type="gramEnd"/>
            <w:r w:rsidR="002E28E9">
              <w:rPr>
                <w:rFonts w:ascii="Comic Sans MS" w:hAnsi="Comic Sans MS"/>
              </w:rPr>
              <w:t xml:space="preserve"> Please can you send me audio messages on see saw or a video of you learning welsh.</w:t>
            </w:r>
          </w:p>
        </w:tc>
      </w:tr>
      <w:tr w:rsidR="00F25A26" w:rsidRPr="0077354B" w14:paraId="4DD42312" w14:textId="77777777" w:rsidTr="51B4D279">
        <w:tc>
          <w:tcPr>
            <w:tcW w:w="3005" w:type="dxa"/>
            <w:shd w:val="clear" w:color="auto" w:fill="CC66FF"/>
          </w:tcPr>
          <w:p w14:paraId="6EAEE9DB" w14:textId="77777777" w:rsidR="00054B34" w:rsidRDefault="00054B34" w:rsidP="7F65F3A4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04401">
              <w:rPr>
                <w:rFonts w:ascii="Comic Sans MS" w:hAnsi="Comic Sans MS"/>
                <w:b/>
                <w:bCs/>
                <w:szCs w:val="16"/>
              </w:rPr>
              <w:t xml:space="preserve">ICT </w:t>
            </w:r>
          </w:p>
          <w:p w14:paraId="247D68DE" w14:textId="15A1B483" w:rsidR="00F25A26" w:rsidRPr="0077354B" w:rsidRDefault="00054B34" w:rsidP="7F65F3A4">
            <w:pPr>
              <w:spacing w:line="259" w:lineRule="auto"/>
              <w:jc w:val="center"/>
              <w:rPr>
                <w:b/>
              </w:rPr>
            </w:pPr>
            <w:r>
              <w:rPr>
                <w:rFonts w:ascii="Comic Sans MS" w:hAnsi="Comic Sans MS"/>
                <w:szCs w:val="16"/>
              </w:rPr>
              <w:t xml:space="preserve"> Can you log into your ‘</w:t>
            </w:r>
            <w:proofErr w:type="spellStart"/>
            <w:r>
              <w:rPr>
                <w:rFonts w:ascii="Comic Sans MS" w:hAnsi="Comic Sans MS"/>
                <w:szCs w:val="16"/>
              </w:rPr>
              <w:t>Hwb</w:t>
            </w:r>
            <w:proofErr w:type="spellEnd"/>
            <w:r>
              <w:rPr>
                <w:rFonts w:ascii="Comic Sans MS" w:hAnsi="Comic Sans MS"/>
                <w:szCs w:val="16"/>
              </w:rPr>
              <w:t xml:space="preserve">’ account and send me an email to let me know how you are doing </w:t>
            </w:r>
            <w:r w:rsidR="002E28E9">
              <w:rPr>
                <w:rFonts w:ascii="Comic Sans MS" w:hAnsi="Comic Sans MS"/>
                <w:szCs w:val="16"/>
              </w:rPr>
              <w:t>(</w:t>
            </w:r>
            <w:r>
              <w:rPr>
                <w:rFonts w:ascii="Comic Sans MS" w:hAnsi="Comic Sans MS"/>
                <w:szCs w:val="16"/>
              </w:rPr>
              <w:t>with the help of a grown up</w:t>
            </w:r>
            <w:r w:rsidR="002E28E9">
              <w:rPr>
                <w:rFonts w:ascii="Comic Sans MS" w:hAnsi="Comic Sans MS"/>
                <w:szCs w:val="16"/>
              </w:rPr>
              <w:t>)</w:t>
            </w:r>
            <w:r>
              <w:rPr>
                <w:rFonts w:ascii="Comic Sans MS" w:hAnsi="Comic Sans MS"/>
                <w:szCs w:val="16"/>
              </w:rPr>
              <w:t>.</w:t>
            </w:r>
            <w:r w:rsidR="002E28E9">
              <w:rPr>
                <w:rFonts w:ascii="Comic Sans MS" w:hAnsi="Comic Sans MS"/>
                <w:szCs w:val="16"/>
              </w:rPr>
              <w:t xml:space="preserve"> Please can you carry out a chart (pictogram/graph </w:t>
            </w:r>
            <w:proofErr w:type="spellStart"/>
            <w:r w:rsidR="002E28E9">
              <w:rPr>
                <w:rFonts w:ascii="Comic Sans MS" w:hAnsi="Comic Sans MS"/>
                <w:szCs w:val="16"/>
              </w:rPr>
              <w:t>etc</w:t>
            </w:r>
            <w:proofErr w:type="spellEnd"/>
            <w:r w:rsidR="002E28E9">
              <w:rPr>
                <w:rFonts w:ascii="Comic Sans MS" w:hAnsi="Comic Sans MS"/>
                <w:szCs w:val="16"/>
              </w:rPr>
              <w:t xml:space="preserve">) using the just2easy package on </w:t>
            </w:r>
            <w:proofErr w:type="spellStart"/>
            <w:r w:rsidR="002E28E9">
              <w:rPr>
                <w:rFonts w:ascii="Comic Sans MS" w:hAnsi="Comic Sans MS"/>
                <w:szCs w:val="16"/>
              </w:rPr>
              <w:t>hwb</w:t>
            </w:r>
            <w:proofErr w:type="spellEnd"/>
            <w:r w:rsidR="002E28E9">
              <w:rPr>
                <w:rFonts w:ascii="Comic Sans MS" w:hAnsi="Comic Sans MS"/>
                <w:szCs w:val="16"/>
              </w:rPr>
              <w:t>.</w:t>
            </w:r>
          </w:p>
        </w:tc>
        <w:tc>
          <w:tcPr>
            <w:tcW w:w="3005" w:type="dxa"/>
            <w:shd w:val="clear" w:color="auto" w:fill="FFFFCC"/>
          </w:tcPr>
          <w:p w14:paraId="473985B5" w14:textId="04CB3C49" w:rsidR="00054B34" w:rsidRDefault="00054B34" w:rsidP="00054B34">
            <w:pPr>
              <w:spacing w:line="259" w:lineRule="auto"/>
              <w:jc w:val="center"/>
              <w:rPr>
                <w:rFonts w:ascii="Comic Sans MS" w:hAnsi="Comic Sans MS"/>
                <w:b/>
                <w:bCs/>
              </w:rPr>
            </w:pPr>
            <w:r w:rsidRPr="00504401">
              <w:rPr>
                <w:rFonts w:ascii="Comic Sans MS" w:hAnsi="Comic Sans MS"/>
                <w:b/>
                <w:bCs/>
              </w:rPr>
              <w:t>Music</w:t>
            </w:r>
          </w:p>
          <w:p w14:paraId="165BFE8D" w14:textId="42A7F921" w:rsidR="00054B34" w:rsidRPr="004D74B4" w:rsidRDefault="00054B34" w:rsidP="00054B34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4D74B4">
              <w:rPr>
                <w:rFonts w:ascii="Comic Sans MS" w:hAnsi="Comic Sans MS"/>
              </w:rPr>
              <w:t xml:space="preserve">Can you </w:t>
            </w:r>
            <w:r w:rsidR="002E28E9">
              <w:rPr>
                <w:rFonts w:ascii="Comic Sans MS" w:hAnsi="Comic Sans MS"/>
              </w:rPr>
              <w:t>sing and dance to your favourite song and send me a video of you having FUN!! Keep practicing your lovely welsh songs too. Please can you make your own musical instrument and send me a video/photograph of you playing your new instrument.</w:t>
            </w:r>
          </w:p>
          <w:p w14:paraId="7A2CDC38" w14:textId="6D7AAD6C" w:rsidR="00F25A26" w:rsidRPr="0077354B" w:rsidRDefault="00F25A26" w:rsidP="7F65F3A4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3006" w:type="dxa"/>
            <w:shd w:val="clear" w:color="auto" w:fill="CCFFCC"/>
          </w:tcPr>
          <w:p w14:paraId="1DF02F90" w14:textId="77777777" w:rsidR="00054B34" w:rsidRDefault="00054B34" w:rsidP="7F65F3A4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504401">
              <w:rPr>
                <w:rFonts w:ascii="Comic Sans MS" w:hAnsi="Comic Sans MS"/>
                <w:b/>
                <w:bCs/>
              </w:rPr>
              <w:t>PE/outdoor learning</w:t>
            </w:r>
            <w:r w:rsidRPr="00715CA0">
              <w:rPr>
                <w:rFonts w:ascii="Comic Sans MS" w:hAnsi="Comic Sans MS"/>
              </w:rPr>
              <w:t xml:space="preserve"> </w:t>
            </w:r>
          </w:p>
          <w:p w14:paraId="26094CCD" w14:textId="7EA95740" w:rsidR="00F25A26" w:rsidRPr="0077354B" w:rsidRDefault="002E28E9" w:rsidP="7F65F3A4">
            <w:pPr>
              <w:spacing w:line="259" w:lineRule="auto"/>
              <w:jc w:val="center"/>
              <w:rPr>
                <w:b/>
              </w:rPr>
            </w:pPr>
            <w:r>
              <w:rPr>
                <w:rFonts w:ascii="Comic Sans MS" w:hAnsi="Comic Sans MS"/>
                <w:szCs w:val="16"/>
              </w:rPr>
              <w:t xml:space="preserve">Mini beast hunt– please can you go on a long adventure; have a picnic, ride a bike/scooter and look for mini beasts. Please can you record what mini beasts that you have found using the sheet that I have sent </w:t>
            </w:r>
            <w:proofErr w:type="gramStart"/>
            <w:r>
              <w:rPr>
                <w:rFonts w:ascii="Comic Sans MS" w:hAnsi="Comic Sans MS"/>
                <w:szCs w:val="16"/>
              </w:rPr>
              <w:t>you.</w:t>
            </w:r>
            <w:proofErr w:type="gramEnd"/>
            <w:r>
              <w:rPr>
                <w:rFonts w:ascii="Comic Sans MS" w:hAnsi="Comic Sans MS"/>
                <w:szCs w:val="16"/>
              </w:rPr>
              <w:t xml:space="preserve"> Log onto cosmic yoga/Jack Hartman on you tube for learning workouts.</w:t>
            </w:r>
          </w:p>
        </w:tc>
      </w:tr>
    </w:tbl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</w:tblGrid>
      <w:tr w:rsidR="00F05EE7" w:rsidRPr="00F05EE7" w14:paraId="4506A044" w14:textId="77777777" w:rsidTr="00F05EE7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BAC"/>
            <w:hideMark/>
          </w:tcPr>
          <w:p w14:paraId="3EA7C392" w14:textId="49F7BB8D" w:rsidR="00F05EE7" w:rsidRPr="00F05EE7" w:rsidRDefault="00F05EE7" w:rsidP="00BB7A0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  <w:r w:rsidRPr="00F05EE7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Sounds and Spellings</w:t>
            </w:r>
            <w:r w:rsidR="00BB7A02" w:rsidRPr="00BB7A02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 xml:space="preserve"> – Can be located on seesaw.</w:t>
            </w:r>
            <w:r w:rsidR="00BB7A02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 xml:space="preserve"> </w:t>
            </w:r>
          </w:p>
        </w:tc>
      </w:tr>
      <w:tr w:rsidR="00F05EE7" w:rsidRPr="00F05EE7" w14:paraId="2C326C58" w14:textId="77777777" w:rsidTr="00BB7A02">
        <w:trPr>
          <w:trHeight w:val="3135"/>
        </w:trPr>
        <w:tc>
          <w:tcPr>
            <w:tcW w:w="89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BAC"/>
            <w:hideMark/>
          </w:tcPr>
          <w:p w14:paraId="2A3F1D95" w14:textId="5C4620C2" w:rsidR="00F05EE7" w:rsidRPr="00F05EE7" w:rsidRDefault="00F05EE7" w:rsidP="00BB7A0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</w:pPr>
            <w:r w:rsidRPr="00F05EE7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lastRenderedPageBreak/>
              <w:t xml:space="preserve">These are free websites with </w:t>
            </w:r>
            <w:r w:rsidR="00BB7A02" w:rsidRPr="00BB7A02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fun learning</w:t>
            </w:r>
            <w:r w:rsidRPr="00F05EE7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 xml:space="preserve"> activities and songs:</w:t>
            </w:r>
          </w:p>
          <w:p w14:paraId="525E9E8A" w14:textId="6632BC21" w:rsidR="00F05EE7" w:rsidRPr="00F05EE7" w:rsidRDefault="00344984" w:rsidP="00BB7A0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</w:pPr>
            <w:hyperlink r:id="rId8" w:history="1">
              <w:r w:rsidR="00BB7A02" w:rsidRPr="00F05EE7">
                <w:rPr>
                  <w:rStyle w:val="Hyperlink"/>
                  <w:rFonts w:ascii="Comic Sans MS" w:eastAsia="Times New Roman" w:hAnsi="Comic Sans MS" w:cs="Times New Roman"/>
                  <w:b/>
                  <w:bCs/>
                  <w:sz w:val="18"/>
                  <w:szCs w:val="18"/>
                  <w:lang w:eastAsia="en-GB"/>
                </w:rPr>
                <w:t>https://new.phonicsplay.co.uk/</w:t>
              </w:r>
            </w:hyperlink>
            <w:r w:rsidR="00F05EE7" w:rsidRPr="00F05EE7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                                         </w:t>
            </w:r>
          </w:p>
          <w:p w14:paraId="12F503EE" w14:textId="284849DB" w:rsidR="00F05EE7" w:rsidRPr="00F05EE7" w:rsidRDefault="00344984" w:rsidP="00BB7A0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</w:pPr>
            <w:hyperlink r:id="rId9" w:history="1">
              <w:r w:rsidR="00BB7A02" w:rsidRPr="00F05EE7">
                <w:rPr>
                  <w:rStyle w:val="Hyperlink"/>
                  <w:rFonts w:ascii="Comic Sans MS" w:eastAsia="Times New Roman" w:hAnsi="Comic Sans MS" w:cs="Times New Roman"/>
                  <w:b/>
                  <w:bCs/>
                  <w:sz w:val="18"/>
                  <w:szCs w:val="18"/>
                  <w:lang w:eastAsia="en-GB"/>
                </w:rPr>
                <w:t>https://www.bbc.co.uk/cbeebies/shows/alphablocks</w:t>
              </w:r>
            </w:hyperlink>
            <w:r w:rsidR="00F05EE7" w:rsidRPr="00F05EE7"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 xml:space="preserve">          </w:t>
            </w:r>
          </w:p>
          <w:p w14:paraId="34F30ADE" w14:textId="0963A439" w:rsidR="00BB7A02" w:rsidRPr="00BB7A02" w:rsidRDefault="00344984" w:rsidP="00BB7A0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</w:pPr>
            <w:hyperlink r:id="rId10" w:tgtFrame="_blank" w:history="1">
              <w:r w:rsidR="00F05EE7" w:rsidRPr="00F05EE7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18"/>
                  <w:szCs w:val="18"/>
                  <w:u w:val="single"/>
                  <w:lang w:eastAsia="en-GB"/>
                </w:rPr>
                <w:t>https://www.oxfordowl.co.uk/for-home/library-page?view=details&amp;query=&amp;type=book&amp;age_group=&amp;book=&amp;book_type=Non-fiction&amp;series=Oxford+Reading+Tree</w:t>
              </w:r>
            </w:hyperlink>
          </w:p>
          <w:p w14:paraId="5E7CF135" w14:textId="37F78029" w:rsidR="00BB7A02" w:rsidRPr="00BB7A02" w:rsidRDefault="00344984" w:rsidP="00BB7A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hyperlink r:id="rId11" w:tgtFrame="_blank" w:history="1">
              <w:r w:rsidR="00BB7A02" w:rsidRPr="00BB7A02">
                <w:rPr>
                  <w:rStyle w:val="normaltextrun"/>
                  <w:rFonts w:ascii="Comic Sans MS" w:hAnsi="Comic Sans MS" w:cs="Calibri"/>
                  <w:b/>
                  <w:bCs/>
                  <w:color w:val="0000FF"/>
                  <w:sz w:val="18"/>
                  <w:szCs w:val="18"/>
                  <w:u w:val="single"/>
                </w:rPr>
                <w:t>https://learnenglishkids.britishcouncil.org/games/job-mixer</w:t>
              </w:r>
            </w:hyperlink>
          </w:p>
          <w:p w14:paraId="7A3E7576" w14:textId="2CFC6410" w:rsidR="00BB7A02" w:rsidRPr="00BB7A02" w:rsidRDefault="00344984" w:rsidP="00BB7A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hyperlink r:id="rId12" w:tgtFrame="_blank" w:history="1">
              <w:r w:rsidR="00BB7A02" w:rsidRPr="00BB7A02">
                <w:rPr>
                  <w:rStyle w:val="normaltextrun"/>
                  <w:rFonts w:ascii="Comic Sans MS" w:hAnsi="Comic Sans MS" w:cs="Calibri"/>
                  <w:b/>
                  <w:bCs/>
                  <w:color w:val="0000FF"/>
                  <w:sz w:val="18"/>
                  <w:szCs w:val="18"/>
                  <w:u w:val="single"/>
                </w:rPr>
                <w:t>https://www.youtube.com/watch?v=5uTOOQDEMLI</w:t>
              </w:r>
            </w:hyperlink>
          </w:p>
          <w:p w14:paraId="492D2FB2" w14:textId="69977202" w:rsidR="00BB7A02" w:rsidRPr="00BB7A02" w:rsidRDefault="00344984" w:rsidP="00BB7A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hyperlink r:id="rId13" w:tgtFrame="_blank" w:history="1">
              <w:r w:rsidR="00BB7A02" w:rsidRPr="00BB7A02">
                <w:rPr>
                  <w:rStyle w:val="normaltextrun"/>
                  <w:rFonts w:ascii="Comic Sans MS" w:hAnsi="Comic Sans MS" w:cs="Calibri"/>
                  <w:b/>
                  <w:bCs/>
                  <w:color w:val="0000FF"/>
                  <w:sz w:val="18"/>
                  <w:szCs w:val="18"/>
                  <w:u w:val="single"/>
                </w:rPr>
                <w:t>https://www.youtube.com/watch?v=z4W1lN9odik</w:t>
              </w:r>
            </w:hyperlink>
          </w:p>
          <w:p w14:paraId="658B9501" w14:textId="71FD9968" w:rsidR="00BB7A02" w:rsidRPr="00BB7A02" w:rsidRDefault="00344984" w:rsidP="00BB7A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hyperlink r:id="rId14" w:tgtFrame="_blank" w:history="1">
              <w:r w:rsidR="00BB7A02" w:rsidRPr="00BB7A02">
                <w:rPr>
                  <w:rStyle w:val="normaltextrun"/>
                  <w:rFonts w:ascii="Comic Sans MS" w:hAnsi="Comic Sans MS" w:cs="Calibri"/>
                  <w:b/>
                  <w:bCs/>
                  <w:color w:val="0000FF"/>
                  <w:sz w:val="18"/>
                  <w:szCs w:val="18"/>
                  <w:u w:val="single"/>
                </w:rPr>
                <w:t>https://www.youtube.com/watch?v=pFI7dk0s_cg</w:t>
              </w:r>
            </w:hyperlink>
          </w:p>
          <w:p w14:paraId="36E0434C" w14:textId="37512F83" w:rsidR="00BB7A02" w:rsidRPr="00BB7A02" w:rsidRDefault="00344984" w:rsidP="00BB7A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hyperlink r:id="rId15" w:tgtFrame="_blank" w:history="1">
              <w:r w:rsidR="00BB7A02" w:rsidRPr="00BB7A02">
                <w:rPr>
                  <w:rStyle w:val="normaltextrun"/>
                  <w:rFonts w:ascii="Comic Sans MS" w:hAnsi="Comic Sans MS" w:cs="Calibri"/>
                  <w:b/>
                  <w:bCs/>
                  <w:color w:val="1F487C"/>
                  <w:sz w:val="20"/>
                  <w:szCs w:val="20"/>
                  <w:u w:val="single"/>
                </w:rPr>
                <w:t>http://www.bbc.co.uk/wales/learning/astroantics/</w:t>
              </w:r>
            </w:hyperlink>
          </w:p>
          <w:p w14:paraId="7FFB15B6" w14:textId="713680C3" w:rsidR="00BB7A02" w:rsidRPr="00BB7A02" w:rsidRDefault="00344984" w:rsidP="00BB7A0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</w:pPr>
            <w:hyperlink r:id="rId16" w:tgtFrame="_blank" w:history="1">
              <w:r w:rsidR="00BB7A02" w:rsidRPr="00F05EE7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https://www.ictgames.com/mobilePage/literacy.html</w:t>
              </w:r>
            </w:hyperlink>
          </w:p>
          <w:p w14:paraId="5CA4753C" w14:textId="1C0B7E5A" w:rsidR="00BB7A02" w:rsidRPr="00F05EE7" w:rsidRDefault="00BB7A02" w:rsidP="00BB7A02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1B42611B" w14:textId="7781DF75" w:rsidR="00F25A26" w:rsidRDefault="00054B34" w:rsidP="002E28E9">
      <w:pPr>
        <w:jc w:val="center"/>
        <w:rPr>
          <w:rFonts w:ascii="Comic Sans MS" w:hAnsi="Comic Sans MS"/>
          <w:sz w:val="20"/>
          <w:szCs w:val="20"/>
        </w:rPr>
      </w:pPr>
      <w:r w:rsidRPr="00BB7A02">
        <w:rPr>
          <w:rFonts w:ascii="Comic Sans MS" w:hAnsi="Comic Sans MS"/>
          <w:color w:val="FF0000"/>
          <w:sz w:val="20"/>
          <w:szCs w:val="20"/>
        </w:rPr>
        <w:t xml:space="preserve">Choose one task per week </w:t>
      </w:r>
      <w:r w:rsidRPr="00BB7A02">
        <w:rPr>
          <w:rFonts w:ascii="Comic Sans MS" w:hAnsi="Comic Sans MS"/>
          <w:sz w:val="20"/>
          <w:szCs w:val="20"/>
        </w:rPr>
        <w:t>– Remember to upload your work or photos via email or share work with me via Seesaw.</w:t>
      </w:r>
      <w:r w:rsidR="00BB7A02" w:rsidRPr="00BB7A02">
        <w:rPr>
          <w:rFonts w:ascii="Comic Sans MS" w:hAnsi="Comic Sans MS"/>
          <w:sz w:val="20"/>
          <w:szCs w:val="20"/>
        </w:rPr>
        <w:t xml:space="preserve"> We</w:t>
      </w:r>
      <w:r w:rsidRPr="00BB7A02">
        <w:rPr>
          <w:rFonts w:ascii="Comic Sans MS" w:hAnsi="Comic Sans MS"/>
          <w:sz w:val="20"/>
          <w:szCs w:val="20"/>
        </w:rPr>
        <w:t xml:space="preserve"> can’t wait to look at all your amazing work! </w:t>
      </w:r>
      <w:r w:rsidRPr="00BB7A02">
        <w:rPr>
          <w:rFonts w:ascii="Segoe UI Emoji" w:eastAsia="Segoe UI Emoji" w:hAnsi="Segoe UI Emoji" w:cs="Segoe UI Emoji"/>
          <w:sz w:val="20"/>
          <w:szCs w:val="20"/>
        </w:rPr>
        <w:t>😊</w:t>
      </w:r>
      <w:r w:rsidR="00BB7A02" w:rsidRPr="00BB7A02">
        <w:rPr>
          <w:rFonts w:ascii="Segoe UI Emoji" w:eastAsia="Segoe UI Emoji" w:hAnsi="Segoe UI Emoji" w:cs="Segoe UI Emoji"/>
          <w:sz w:val="20"/>
          <w:szCs w:val="20"/>
        </w:rPr>
        <w:t xml:space="preserve"> </w:t>
      </w:r>
      <w:r w:rsidRPr="00BB7A02">
        <w:rPr>
          <w:rFonts w:ascii="Comic Sans MS" w:hAnsi="Comic Sans MS"/>
          <w:sz w:val="20"/>
          <w:szCs w:val="20"/>
        </w:rPr>
        <w:t>Keep working hard all!!!</w:t>
      </w:r>
    </w:p>
    <w:p w14:paraId="4C667A19" w14:textId="0C437883" w:rsidR="002E28E9" w:rsidRPr="00BB7A02" w:rsidRDefault="002E28E9" w:rsidP="002E28E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Miss Hollister</w:t>
      </w:r>
    </w:p>
    <w:sectPr w:rsidR="002E28E9" w:rsidRPr="00BB7A02" w:rsidSect="000F4AC2">
      <w:pgSz w:w="11906" w:h="16838"/>
      <w:pgMar w:top="1440" w:right="1440" w:bottom="1440" w:left="144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26"/>
    <w:rsid w:val="0004459D"/>
    <w:rsid w:val="00054B34"/>
    <w:rsid w:val="000E1931"/>
    <w:rsid w:val="000F4AC2"/>
    <w:rsid w:val="001B03C1"/>
    <w:rsid w:val="001B3C22"/>
    <w:rsid w:val="001E7D85"/>
    <w:rsid w:val="0021642C"/>
    <w:rsid w:val="00232C54"/>
    <w:rsid w:val="002610C9"/>
    <w:rsid w:val="002C305E"/>
    <w:rsid w:val="002E28E9"/>
    <w:rsid w:val="00344984"/>
    <w:rsid w:val="003A522D"/>
    <w:rsid w:val="00530D40"/>
    <w:rsid w:val="00657B35"/>
    <w:rsid w:val="0077354B"/>
    <w:rsid w:val="007C4E5A"/>
    <w:rsid w:val="008619E5"/>
    <w:rsid w:val="009A07BC"/>
    <w:rsid w:val="00A645A9"/>
    <w:rsid w:val="00A82593"/>
    <w:rsid w:val="00BB6B6F"/>
    <w:rsid w:val="00BB7A02"/>
    <w:rsid w:val="00C03F86"/>
    <w:rsid w:val="00CB04DF"/>
    <w:rsid w:val="00DC791F"/>
    <w:rsid w:val="00E74E0B"/>
    <w:rsid w:val="00F05EE7"/>
    <w:rsid w:val="00F25A26"/>
    <w:rsid w:val="03BB2C16"/>
    <w:rsid w:val="053325EA"/>
    <w:rsid w:val="05B8E388"/>
    <w:rsid w:val="07E50B00"/>
    <w:rsid w:val="0AF04D71"/>
    <w:rsid w:val="0B36D113"/>
    <w:rsid w:val="126C9D32"/>
    <w:rsid w:val="12A9C9F0"/>
    <w:rsid w:val="135F1108"/>
    <w:rsid w:val="13AD54E6"/>
    <w:rsid w:val="1731EE40"/>
    <w:rsid w:val="1841F638"/>
    <w:rsid w:val="1A62651B"/>
    <w:rsid w:val="1B21B036"/>
    <w:rsid w:val="1B8A26C8"/>
    <w:rsid w:val="1D34FF28"/>
    <w:rsid w:val="1D3786C0"/>
    <w:rsid w:val="1D629831"/>
    <w:rsid w:val="1E7BCC2D"/>
    <w:rsid w:val="2148FC11"/>
    <w:rsid w:val="2185A03E"/>
    <w:rsid w:val="21CF034C"/>
    <w:rsid w:val="26B95246"/>
    <w:rsid w:val="26CD5229"/>
    <w:rsid w:val="26FD66D9"/>
    <w:rsid w:val="29A3E442"/>
    <w:rsid w:val="29AC471A"/>
    <w:rsid w:val="2AFCDE65"/>
    <w:rsid w:val="2CCC213E"/>
    <w:rsid w:val="2CD11E43"/>
    <w:rsid w:val="31558F77"/>
    <w:rsid w:val="346630A6"/>
    <w:rsid w:val="3763D57F"/>
    <w:rsid w:val="388F7DE3"/>
    <w:rsid w:val="3E5F02FD"/>
    <w:rsid w:val="4509BC2E"/>
    <w:rsid w:val="46E11BC9"/>
    <w:rsid w:val="4AB4E22B"/>
    <w:rsid w:val="4D25E5E2"/>
    <w:rsid w:val="4F555E3B"/>
    <w:rsid w:val="51679B6F"/>
    <w:rsid w:val="51B4D279"/>
    <w:rsid w:val="5368F44C"/>
    <w:rsid w:val="56844144"/>
    <w:rsid w:val="5B80D940"/>
    <w:rsid w:val="5DF39D7B"/>
    <w:rsid w:val="5E78C18D"/>
    <w:rsid w:val="5FDB85C6"/>
    <w:rsid w:val="62B0CDC4"/>
    <w:rsid w:val="63ACF6B1"/>
    <w:rsid w:val="6535D556"/>
    <w:rsid w:val="66EA6BFF"/>
    <w:rsid w:val="676C8947"/>
    <w:rsid w:val="6828F7F1"/>
    <w:rsid w:val="6A309360"/>
    <w:rsid w:val="6C5545D3"/>
    <w:rsid w:val="6CA22AA0"/>
    <w:rsid w:val="6EB4AFBB"/>
    <w:rsid w:val="7006824A"/>
    <w:rsid w:val="71290F46"/>
    <w:rsid w:val="7157213F"/>
    <w:rsid w:val="74DBCAE8"/>
    <w:rsid w:val="77DE4A7A"/>
    <w:rsid w:val="7943F422"/>
    <w:rsid w:val="7987CD90"/>
    <w:rsid w:val="7CAE3744"/>
    <w:rsid w:val="7F3168AB"/>
    <w:rsid w:val="7F65F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5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54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7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0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5EE7"/>
  </w:style>
  <w:style w:type="character" w:customStyle="1" w:styleId="eop">
    <w:name w:val="eop"/>
    <w:basedOn w:val="DefaultParagraphFont"/>
    <w:rsid w:val="00F0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54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7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0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05EE7"/>
  </w:style>
  <w:style w:type="character" w:customStyle="1" w:styleId="eop">
    <w:name w:val="eop"/>
    <w:basedOn w:val="DefaultParagraphFont"/>
    <w:rsid w:val="00F0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" TargetMode="External"/><Relationship Id="rId13" Type="http://schemas.openxmlformats.org/officeDocument/2006/relationships/hyperlink" Target="https://eur02.safelinks.protection.outlook.com/?url=https%3A%2F%2Fwww.youtube.com%2Fwatch%3Fv%3Dz4W1lN9odik&amp;data=02%7C01%7CWardS96%40Hwbcymru.net%7C59ab0b0f5d7841708fde08d7ed03fb46%7C4f3f0e52b734416494091b601d147993%7C0%7C0%7C637238473657785507&amp;sdata=g4DS27ldllNrtMStdWj8JZgeYpkNvrOt1Q2ESRCZ7bw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2.safelinks.protection.outlook.com/?url=https%3A%2F%2Fwww.youtube.com%2Fwatch%3Fv%3D5uTOOQDEMLI&amp;data=02%7C01%7CWardS96%40Hwbcymru.net%7C59ab0b0f5d7841708fde08d7ed03fb46%7C4f3f0e52b734416494091b601d147993%7C0%7C0%7C637238473657785507&amp;sdata=3j9JxO%2F2FDPYYwOcaiCwArf7bjxT2znp0ixg9YYqww8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tgames.com/mobilePage/literacy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learnenglishkids.britishcouncil.org%2Fgames%2Fjob-mixer&amp;data=02%7C01%7CWardS96%40Hwbcymru.net%7C59ab0b0f5d7841708fde08d7ed03fb46%7C4f3f0e52b734416494091b601d147993%7C0%7C0%7C637238473657775512&amp;sdata=ReibafSjEifMaIxtLZnLEzxwJQUHdTy01W1jJ0SNkD4%3D&amp;reserved=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bbc.co.uk/wales/learning/astroantics/" TargetMode="External"/><Relationship Id="rId10" Type="http://schemas.openxmlformats.org/officeDocument/2006/relationships/hyperlink" Target="https://www.oxfordowl.co.uk/for-home/library-page?view=details&amp;query=&amp;type=book&amp;age_group=&amp;book=&amp;book_type=Non-fiction&amp;series=Oxford+Reading+Tre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cbeebies/shows/alphablocks" TargetMode="External"/><Relationship Id="rId14" Type="http://schemas.openxmlformats.org/officeDocument/2006/relationships/hyperlink" Target="https://eur02.safelinks.protection.outlook.com/?url=https%3A%2F%2Fwww.youtube.com%2Fwatch%3Fv%3DpFI7dk0s_cg&amp;data=02%7C01%7CWardS96%40Hwbcymru.net%7C59ab0b0f5d7841708fde08d7ed03fb46%7C4f3f0e52b734416494091b601d147993%7C0%7C0%7C637238473657795499&amp;sdata=nMNuS8UlOW%2BIQSQFfJjjyaGswBSihCyxM9bzbw3zql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B731A6DA2844B713502F0D27A809" ma:contentTypeVersion="12" ma:contentTypeDescription="Create a new document." ma:contentTypeScope="" ma:versionID="70bd2b0f1070d82860a7fd8d3eba90a2">
  <xsd:schema xmlns:xsd="http://www.w3.org/2001/XMLSchema" xmlns:xs="http://www.w3.org/2001/XMLSchema" xmlns:p="http://schemas.microsoft.com/office/2006/metadata/properties" xmlns:ns2="3dda7f2a-544a-43a6-be24-cfd2bf0a54fc" xmlns:ns3="b4c6e1d9-1c11-4f08-8ba5-98a9f54944e5" targetNamespace="http://schemas.microsoft.com/office/2006/metadata/properties" ma:root="true" ma:fieldsID="a20c4cdd26c8682f93daba7a348a952c" ns2:_="" ns3:_="">
    <xsd:import namespace="3dda7f2a-544a-43a6-be24-cfd2bf0a54fc"/>
    <xsd:import namespace="b4c6e1d9-1c11-4f08-8ba5-98a9f549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7f2a-544a-43a6-be24-cfd2bf0a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e1d9-1c11-4f08-8ba5-98a9f549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E094F-522E-4DE1-9D32-1062A667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B0FB9-8B36-463F-9696-D2C6569B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a7f2a-544a-43a6-be24-cfd2bf0a54fc"/>
    <ds:schemaRef ds:uri="b4c6e1d9-1c11-4f08-8ba5-98a9f549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A0728-D71E-4CAD-86F7-26EAC33D6C93}">
  <ds:schemaRefs>
    <ds:schemaRef ds:uri="http://schemas.microsoft.com/office/infopath/2007/PartnerControls"/>
    <ds:schemaRef ds:uri="http://purl.org/dc/terms/"/>
    <ds:schemaRef ds:uri="http://purl.org/dc/dcmitype/"/>
    <ds:schemaRef ds:uri="3dda7f2a-544a-43a6-be24-cfd2bf0a54f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4c6e1d9-1c11-4f08-8ba5-98a9f54944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daviegjm</dc:creator>
  <cp:lastModifiedBy>Sian  Lennon</cp:lastModifiedBy>
  <cp:revision>2</cp:revision>
  <cp:lastPrinted>2020-03-19T15:26:00Z</cp:lastPrinted>
  <dcterms:created xsi:type="dcterms:W3CDTF">2020-05-29T11:03:00Z</dcterms:created>
  <dcterms:modified xsi:type="dcterms:W3CDTF">2020-05-29T11:03:00Z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0x0101001DD0B731A6DA2844B713502F0D27A809</vt:lpwstr>
  </property>
</Properties>
</file>