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622D" w:rsidRDefault="00AE622D" w:rsidP="00F27964">
      <w:pPr>
        <w:jc w:val="center"/>
        <w:rPr>
          <w:rFonts w:ascii="Tahoma" w:hAnsi="Tahoma" w:cs="Tahoma"/>
          <w:sz w:val="24"/>
          <w:szCs w:val="24"/>
        </w:rPr>
      </w:pPr>
      <w:bookmarkStart w:id="0" w:name="_GoBack"/>
      <w:bookmarkEnd w:id="0"/>
    </w:p>
    <w:p w:rsidR="00374E1B" w:rsidRPr="00374E1B" w:rsidRDefault="00374E1B" w:rsidP="00374E1B">
      <w:pPr>
        <w:spacing w:after="0" w:line="240" w:lineRule="auto"/>
        <w:jc w:val="right"/>
        <w:rPr>
          <w:rFonts w:ascii="Arial" w:eastAsia="Times New Roman" w:hAnsi="Arial" w:cs="Times New Roman"/>
          <w:b/>
          <w:sz w:val="32"/>
          <w:szCs w:val="20"/>
          <w:lang w:val="en-US" w:eastAsia="en-GB"/>
        </w:rPr>
      </w:pPr>
    </w:p>
    <w:p w:rsidR="00374E1B" w:rsidRPr="00374E1B" w:rsidRDefault="00374E1B" w:rsidP="00374E1B">
      <w:pPr>
        <w:spacing w:after="0" w:line="240" w:lineRule="auto"/>
        <w:rPr>
          <w:rFonts w:ascii="Arial" w:eastAsia="Times New Roman" w:hAnsi="Arial" w:cs="Times New Roman"/>
          <w:b/>
          <w:sz w:val="32"/>
          <w:szCs w:val="20"/>
          <w:lang w:val="en-US" w:eastAsia="en-GB"/>
        </w:rPr>
      </w:pPr>
    </w:p>
    <w:p w:rsidR="00374E1B" w:rsidRPr="00374E1B" w:rsidRDefault="00374E1B" w:rsidP="00374E1B">
      <w:pPr>
        <w:spacing w:after="0" w:line="240" w:lineRule="auto"/>
        <w:jc w:val="center"/>
        <w:outlineLvl w:val="0"/>
        <w:rPr>
          <w:rFonts w:ascii="Arial" w:eastAsia="Times New Roman" w:hAnsi="Arial" w:cs="Arial"/>
          <w:b/>
          <w:sz w:val="24"/>
          <w:szCs w:val="24"/>
          <w:u w:val="single"/>
          <w:lang w:eastAsia="en-GB"/>
        </w:rPr>
      </w:pPr>
    </w:p>
    <w:p w:rsidR="00374E1B" w:rsidRPr="00374E1B" w:rsidRDefault="00374E1B" w:rsidP="00374E1B">
      <w:pPr>
        <w:spacing w:after="0" w:line="240" w:lineRule="auto"/>
        <w:jc w:val="center"/>
        <w:outlineLvl w:val="0"/>
        <w:rPr>
          <w:rFonts w:ascii="Arial" w:eastAsia="Times New Roman" w:hAnsi="Arial" w:cs="Arial"/>
          <w:b/>
          <w:sz w:val="24"/>
          <w:szCs w:val="24"/>
          <w:u w:val="single"/>
          <w:lang w:eastAsia="en-GB"/>
        </w:rPr>
      </w:pPr>
    </w:p>
    <w:p w:rsidR="00374E1B" w:rsidRPr="00374E1B" w:rsidRDefault="00374E1B" w:rsidP="00374E1B">
      <w:pPr>
        <w:spacing w:after="0" w:line="240" w:lineRule="auto"/>
        <w:jc w:val="center"/>
        <w:outlineLvl w:val="0"/>
        <w:rPr>
          <w:rFonts w:ascii="Arial" w:eastAsia="Times New Roman" w:hAnsi="Arial" w:cs="Arial"/>
          <w:b/>
          <w:sz w:val="24"/>
          <w:szCs w:val="24"/>
          <w:u w:val="single"/>
          <w:lang w:eastAsia="en-GB"/>
        </w:rPr>
      </w:pPr>
      <w:r w:rsidRPr="00374E1B">
        <w:rPr>
          <w:rFonts w:eastAsia="Times New Roman" w:cs="Arial"/>
          <w:noProof/>
          <w:sz w:val="28"/>
          <w:szCs w:val="28"/>
          <w:u w:val="single"/>
          <w:lang w:eastAsia="en-GB"/>
        </w:rPr>
        <w:drawing>
          <wp:anchor distT="0" distB="0" distL="114300" distR="114300" simplePos="0" relativeHeight="251661312" behindDoc="1" locked="0" layoutInCell="1" allowOverlap="1" wp14:anchorId="2AE0E002" wp14:editId="0FFE64ED">
            <wp:simplePos x="0" y="0"/>
            <wp:positionH relativeFrom="column">
              <wp:posOffset>2352040</wp:posOffset>
            </wp:positionH>
            <wp:positionV relativeFrom="paragraph">
              <wp:posOffset>-208280</wp:posOffset>
            </wp:positionV>
            <wp:extent cx="1147445" cy="1083945"/>
            <wp:effectExtent l="0" t="0" r="0" b="1905"/>
            <wp:wrapTight wrapText="bothSides">
              <wp:wrapPolygon edited="0">
                <wp:start x="0" y="0"/>
                <wp:lineTo x="0" y="21258"/>
                <wp:lineTo x="21158" y="21258"/>
                <wp:lineTo x="2115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47445" cy="10839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74E1B" w:rsidRPr="00374E1B" w:rsidRDefault="00374E1B" w:rsidP="00374E1B">
      <w:pPr>
        <w:spacing w:after="0" w:line="240" w:lineRule="auto"/>
        <w:jc w:val="center"/>
        <w:outlineLvl w:val="0"/>
        <w:rPr>
          <w:rFonts w:ascii="Arial" w:eastAsia="Times New Roman" w:hAnsi="Arial" w:cs="Arial"/>
          <w:b/>
          <w:sz w:val="24"/>
          <w:szCs w:val="24"/>
          <w:u w:val="single"/>
          <w:lang w:eastAsia="en-GB"/>
        </w:rPr>
      </w:pPr>
    </w:p>
    <w:p w:rsidR="00374E1B" w:rsidRPr="00374E1B" w:rsidRDefault="00374E1B" w:rsidP="00374E1B">
      <w:pPr>
        <w:spacing w:after="0" w:line="240" w:lineRule="auto"/>
        <w:jc w:val="center"/>
        <w:outlineLvl w:val="0"/>
        <w:rPr>
          <w:rFonts w:ascii="Arial" w:eastAsia="Times New Roman" w:hAnsi="Arial" w:cs="Arial"/>
          <w:b/>
          <w:sz w:val="24"/>
          <w:szCs w:val="24"/>
          <w:u w:val="single"/>
          <w:lang w:eastAsia="en-GB"/>
        </w:rPr>
      </w:pPr>
    </w:p>
    <w:p w:rsidR="00374E1B" w:rsidRPr="00374E1B" w:rsidRDefault="00374E1B" w:rsidP="00374E1B">
      <w:pPr>
        <w:spacing w:after="0" w:line="240" w:lineRule="auto"/>
        <w:jc w:val="center"/>
        <w:outlineLvl w:val="0"/>
        <w:rPr>
          <w:rFonts w:ascii="Arial" w:eastAsia="Times New Roman" w:hAnsi="Arial" w:cs="Arial"/>
          <w:b/>
          <w:sz w:val="24"/>
          <w:szCs w:val="24"/>
          <w:u w:val="single"/>
          <w:lang w:eastAsia="en-GB"/>
        </w:rPr>
      </w:pPr>
    </w:p>
    <w:p w:rsidR="00374E1B" w:rsidRPr="00374E1B" w:rsidRDefault="00374E1B" w:rsidP="00374E1B">
      <w:pPr>
        <w:spacing w:after="0" w:line="240" w:lineRule="auto"/>
        <w:jc w:val="center"/>
        <w:outlineLvl w:val="0"/>
        <w:rPr>
          <w:rFonts w:ascii="Arial" w:eastAsia="Times New Roman" w:hAnsi="Arial" w:cs="Arial"/>
          <w:b/>
          <w:sz w:val="24"/>
          <w:szCs w:val="24"/>
          <w:u w:val="single"/>
          <w:lang w:eastAsia="en-GB"/>
        </w:rPr>
      </w:pPr>
    </w:p>
    <w:p w:rsidR="00374E1B" w:rsidRPr="00374E1B" w:rsidRDefault="00374E1B" w:rsidP="00374E1B">
      <w:pPr>
        <w:spacing w:after="0" w:line="240" w:lineRule="auto"/>
        <w:jc w:val="center"/>
        <w:outlineLvl w:val="0"/>
        <w:rPr>
          <w:rFonts w:ascii="Arial" w:eastAsia="Times New Roman" w:hAnsi="Arial" w:cs="Arial"/>
          <w:b/>
          <w:sz w:val="24"/>
          <w:szCs w:val="24"/>
          <w:u w:val="single"/>
          <w:lang w:eastAsia="en-GB"/>
        </w:rPr>
      </w:pPr>
    </w:p>
    <w:p w:rsidR="00374E1B" w:rsidRPr="00374E1B" w:rsidRDefault="00374E1B" w:rsidP="00374E1B">
      <w:pPr>
        <w:spacing w:after="0" w:line="240" w:lineRule="auto"/>
        <w:jc w:val="center"/>
        <w:outlineLvl w:val="0"/>
        <w:rPr>
          <w:rFonts w:ascii="Arial" w:eastAsia="Times New Roman" w:hAnsi="Arial" w:cs="Arial"/>
          <w:b/>
          <w:sz w:val="24"/>
          <w:szCs w:val="24"/>
          <w:u w:val="single"/>
          <w:lang w:eastAsia="en-GB"/>
        </w:rPr>
      </w:pPr>
    </w:p>
    <w:p w:rsidR="00374E1B" w:rsidRPr="00374E1B" w:rsidRDefault="00374E1B" w:rsidP="00374E1B">
      <w:pPr>
        <w:spacing w:after="0" w:line="240" w:lineRule="auto"/>
        <w:jc w:val="center"/>
        <w:outlineLvl w:val="0"/>
        <w:rPr>
          <w:rFonts w:ascii="Arial" w:eastAsia="Times New Roman" w:hAnsi="Arial" w:cs="Arial"/>
          <w:b/>
          <w:sz w:val="24"/>
          <w:szCs w:val="24"/>
          <w:u w:val="single"/>
          <w:lang w:eastAsia="en-GB"/>
        </w:rPr>
      </w:pPr>
    </w:p>
    <w:p w:rsidR="00374E1B" w:rsidRPr="00374E1B" w:rsidRDefault="00374E1B" w:rsidP="00374E1B">
      <w:pPr>
        <w:spacing w:after="0" w:line="240" w:lineRule="auto"/>
        <w:jc w:val="center"/>
        <w:outlineLvl w:val="0"/>
        <w:rPr>
          <w:rFonts w:ascii="Arial" w:eastAsia="Times New Roman" w:hAnsi="Arial" w:cs="Arial"/>
          <w:b/>
          <w:sz w:val="24"/>
          <w:szCs w:val="24"/>
          <w:u w:val="single"/>
          <w:lang w:eastAsia="en-GB"/>
        </w:rPr>
      </w:pPr>
    </w:p>
    <w:p w:rsidR="00374E1B" w:rsidRPr="00374E1B" w:rsidRDefault="00374E1B" w:rsidP="00374E1B">
      <w:pPr>
        <w:spacing w:after="0" w:line="240" w:lineRule="auto"/>
        <w:rPr>
          <w:rFonts w:ascii="Times New Roman" w:eastAsia="Times New Roman" w:hAnsi="Times New Roman" w:cs="Times New Roman"/>
          <w:b/>
          <w:sz w:val="24"/>
          <w:szCs w:val="20"/>
          <w:u w:val="single"/>
          <w:lang w:eastAsia="en-GB"/>
        </w:rPr>
      </w:pPr>
      <w:r w:rsidRPr="00374E1B">
        <w:rPr>
          <w:rFonts w:ascii="Times New Roman" w:eastAsia="Times New Roman" w:hAnsi="Times New Roman" w:cs="Times New Roman"/>
          <w:b/>
          <w:sz w:val="24"/>
          <w:szCs w:val="20"/>
          <w:u w:val="single"/>
          <w:lang w:eastAsia="en-GB"/>
        </w:rPr>
        <w:t xml:space="preserve">Policy: </w:t>
      </w:r>
      <w:r>
        <w:rPr>
          <w:rFonts w:ascii="Times New Roman" w:eastAsia="Times New Roman" w:hAnsi="Times New Roman" w:cs="Times New Roman"/>
          <w:b/>
          <w:sz w:val="24"/>
          <w:szCs w:val="20"/>
          <w:u w:val="single"/>
          <w:lang w:eastAsia="en-GB"/>
        </w:rPr>
        <w:t>Behaviour</w:t>
      </w:r>
    </w:p>
    <w:p w:rsidR="00374E1B" w:rsidRPr="00374E1B" w:rsidRDefault="00374E1B" w:rsidP="00374E1B">
      <w:pPr>
        <w:spacing w:after="0" w:line="240" w:lineRule="auto"/>
        <w:rPr>
          <w:rFonts w:ascii="Times New Roman" w:eastAsia="Times New Roman" w:hAnsi="Times New Roman" w:cs="Times New Roman"/>
          <w:b/>
          <w:sz w:val="24"/>
          <w:szCs w:val="20"/>
          <w:u w:val="single"/>
          <w:lang w:eastAsia="en-GB"/>
        </w:rPr>
      </w:pPr>
      <w:r w:rsidRPr="00374E1B">
        <w:rPr>
          <w:rFonts w:ascii="Times New Roman" w:eastAsia="Times New Roman" w:hAnsi="Times New Roman" w:cs="Times New Roman"/>
          <w:b/>
          <w:sz w:val="24"/>
          <w:szCs w:val="20"/>
          <w:u w:val="single"/>
          <w:lang w:eastAsia="en-GB"/>
        </w:rPr>
        <w:t xml:space="preserve">                                  </w:t>
      </w:r>
    </w:p>
    <w:p w:rsidR="00374E1B" w:rsidRPr="00374E1B" w:rsidRDefault="00374E1B" w:rsidP="00374E1B">
      <w:pPr>
        <w:spacing w:after="0" w:line="240" w:lineRule="auto"/>
        <w:rPr>
          <w:rFonts w:ascii="Times New Roman" w:eastAsia="Times New Roman" w:hAnsi="Times New Roman" w:cs="Times New Roman"/>
          <w:sz w:val="24"/>
          <w:szCs w:val="20"/>
          <w:lang w:eastAsia="en-GB"/>
        </w:rPr>
      </w:pPr>
      <w:r w:rsidRPr="00374E1B">
        <w:rPr>
          <w:rFonts w:ascii="Times New Roman" w:eastAsia="Times New Roman" w:hAnsi="Times New Roman" w:cs="Times New Roman"/>
          <w:sz w:val="24"/>
          <w:szCs w:val="20"/>
          <w:lang w:eastAsia="en-GB"/>
        </w:rPr>
        <w:t xml:space="preserve">This is to confirm that the Governing Body of Cwrt Rawlin Primary accepted the attached </w:t>
      </w:r>
    </w:p>
    <w:p w:rsidR="00374E1B" w:rsidRPr="00374E1B" w:rsidRDefault="00374E1B" w:rsidP="00374E1B">
      <w:pPr>
        <w:spacing w:after="0" w:line="240" w:lineRule="auto"/>
        <w:rPr>
          <w:rFonts w:ascii="Times New Roman" w:eastAsia="Times New Roman" w:hAnsi="Times New Roman" w:cs="Times New Roman"/>
          <w:sz w:val="24"/>
          <w:szCs w:val="20"/>
          <w:lang w:eastAsia="en-GB"/>
        </w:rPr>
      </w:pPr>
    </w:p>
    <w:p w:rsidR="00374E1B" w:rsidRPr="00374E1B" w:rsidRDefault="00374E1B" w:rsidP="00374E1B">
      <w:pPr>
        <w:spacing w:after="0" w:line="240" w:lineRule="auto"/>
        <w:rPr>
          <w:rFonts w:ascii="Times New Roman" w:eastAsia="Times New Roman" w:hAnsi="Times New Roman" w:cs="Times New Roman"/>
          <w:b/>
          <w:sz w:val="24"/>
          <w:szCs w:val="20"/>
          <w:lang w:eastAsia="en-GB"/>
        </w:rPr>
      </w:pPr>
      <w:r w:rsidRPr="00374E1B">
        <w:rPr>
          <w:rFonts w:ascii="Times New Roman" w:eastAsia="Times New Roman" w:hAnsi="Times New Roman" w:cs="Times New Roman"/>
          <w:sz w:val="24"/>
          <w:szCs w:val="20"/>
          <w:lang w:eastAsia="en-GB"/>
        </w:rPr>
        <w:t xml:space="preserve">policy at the Governing Body meeting held on    </w:t>
      </w:r>
      <w:r w:rsidRPr="00374E1B">
        <w:rPr>
          <w:rFonts w:ascii="Times New Roman" w:eastAsia="Times New Roman" w:hAnsi="Times New Roman" w:cs="Times New Roman"/>
          <w:b/>
          <w:sz w:val="24"/>
          <w:szCs w:val="20"/>
          <w:lang w:eastAsia="en-GB"/>
        </w:rPr>
        <w:t>16</w:t>
      </w:r>
      <w:r w:rsidRPr="00374E1B">
        <w:rPr>
          <w:rFonts w:ascii="Times New Roman" w:eastAsia="Times New Roman" w:hAnsi="Times New Roman" w:cs="Times New Roman"/>
          <w:b/>
          <w:sz w:val="24"/>
          <w:szCs w:val="20"/>
          <w:vertAlign w:val="superscript"/>
          <w:lang w:eastAsia="en-GB"/>
        </w:rPr>
        <w:t>th</w:t>
      </w:r>
      <w:r w:rsidRPr="00374E1B">
        <w:rPr>
          <w:rFonts w:ascii="Times New Roman" w:eastAsia="Times New Roman" w:hAnsi="Times New Roman" w:cs="Times New Roman"/>
          <w:b/>
          <w:sz w:val="24"/>
          <w:szCs w:val="20"/>
          <w:lang w:eastAsia="en-GB"/>
        </w:rPr>
        <w:t xml:space="preserve"> March 2016</w:t>
      </w:r>
    </w:p>
    <w:p w:rsidR="00374E1B" w:rsidRPr="00374E1B" w:rsidRDefault="00374E1B" w:rsidP="00374E1B">
      <w:pPr>
        <w:spacing w:after="0" w:line="240" w:lineRule="auto"/>
        <w:rPr>
          <w:rFonts w:ascii="Times New Roman" w:eastAsia="Times New Roman" w:hAnsi="Times New Roman" w:cs="Times New Roman"/>
          <w:b/>
          <w:sz w:val="24"/>
          <w:szCs w:val="20"/>
          <w:lang w:eastAsia="en-GB"/>
        </w:rPr>
      </w:pPr>
    </w:p>
    <w:p w:rsidR="00374E1B" w:rsidRPr="00374E1B" w:rsidRDefault="00374E1B" w:rsidP="00374E1B">
      <w:pPr>
        <w:spacing w:after="0" w:line="240" w:lineRule="auto"/>
        <w:rPr>
          <w:rFonts w:ascii="Times New Roman" w:eastAsia="Times New Roman" w:hAnsi="Times New Roman" w:cs="Times New Roman"/>
          <w:sz w:val="24"/>
          <w:szCs w:val="20"/>
          <w:lang w:eastAsia="en-GB"/>
        </w:rPr>
      </w:pPr>
    </w:p>
    <w:p w:rsidR="00374E1B" w:rsidRPr="00374E1B" w:rsidRDefault="00374E1B" w:rsidP="00374E1B">
      <w:pPr>
        <w:spacing w:after="0" w:line="240" w:lineRule="auto"/>
        <w:rPr>
          <w:rFonts w:ascii="Times New Roman" w:eastAsia="Times New Roman" w:hAnsi="Times New Roman" w:cs="Times New Roman"/>
          <w:sz w:val="24"/>
          <w:szCs w:val="20"/>
          <w:lang w:eastAsia="en-GB"/>
        </w:rPr>
      </w:pPr>
    </w:p>
    <w:p w:rsidR="00374E1B" w:rsidRPr="00374E1B" w:rsidRDefault="00374E1B" w:rsidP="00374E1B">
      <w:pPr>
        <w:spacing w:after="0" w:line="240" w:lineRule="auto"/>
        <w:rPr>
          <w:rFonts w:ascii="Times New Roman" w:eastAsia="Times New Roman" w:hAnsi="Times New Roman" w:cs="Times New Roman"/>
          <w:sz w:val="24"/>
          <w:szCs w:val="20"/>
          <w:lang w:eastAsia="en-GB"/>
        </w:rPr>
      </w:pPr>
    </w:p>
    <w:p w:rsidR="00374E1B" w:rsidRPr="00374E1B" w:rsidRDefault="00374E1B" w:rsidP="00374E1B">
      <w:pPr>
        <w:spacing w:after="0" w:line="240" w:lineRule="auto"/>
        <w:rPr>
          <w:rFonts w:ascii="Times New Roman" w:eastAsia="Times New Roman" w:hAnsi="Times New Roman" w:cs="Times New Roman"/>
          <w:sz w:val="24"/>
          <w:szCs w:val="20"/>
          <w:lang w:eastAsia="en-GB"/>
        </w:rPr>
      </w:pPr>
      <w:r w:rsidRPr="00374E1B">
        <w:rPr>
          <w:rFonts w:ascii="Times New Roman" w:eastAsia="Times New Roman" w:hAnsi="Times New Roman" w:cs="Times New Roman"/>
          <w:sz w:val="24"/>
          <w:szCs w:val="20"/>
          <w:lang w:eastAsia="en-GB"/>
        </w:rPr>
        <w:t>Print name: __________________________</w:t>
      </w:r>
    </w:p>
    <w:p w:rsidR="00374E1B" w:rsidRPr="00374E1B" w:rsidRDefault="00374E1B" w:rsidP="00374E1B">
      <w:pPr>
        <w:spacing w:after="0" w:line="240" w:lineRule="auto"/>
        <w:rPr>
          <w:rFonts w:ascii="Times New Roman" w:eastAsia="Times New Roman" w:hAnsi="Times New Roman" w:cs="Times New Roman"/>
          <w:sz w:val="24"/>
          <w:szCs w:val="20"/>
          <w:lang w:eastAsia="en-GB"/>
        </w:rPr>
      </w:pPr>
    </w:p>
    <w:p w:rsidR="00374E1B" w:rsidRPr="00374E1B" w:rsidRDefault="00374E1B" w:rsidP="00374E1B">
      <w:pPr>
        <w:spacing w:after="0" w:line="240" w:lineRule="auto"/>
        <w:rPr>
          <w:rFonts w:ascii="Times New Roman" w:eastAsia="Times New Roman" w:hAnsi="Times New Roman" w:cs="Times New Roman"/>
          <w:sz w:val="24"/>
          <w:szCs w:val="20"/>
          <w:lang w:eastAsia="en-GB"/>
        </w:rPr>
      </w:pPr>
    </w:p>
    <w:p w:rsidR="00374E1B" w:rsidRPr="00374E1B" w:rsidRDefault="00374E1B" w:rsidP="00374E1B">
      <w:pPr>
        <w:spacing w:after="0" w:line="240" w:lineRule="auto"/>
        <w:rPr>
          <w:rFonts w:ascii="Times New Roman" w:eastAsia="Times New Roman" w:hAnsi="Times New Roman" w:cs="Times New Roman"/>
          <w:sz w:val="24"/>
          <w:szCs w:val="20"/>
          <w:lang w:eastAsia="en-GB"/>
        </w:rPr>
      </w:pPr>
    </w:p>
    <w:p w:rsidR="00374E1B" w:rsidRPr="00374E1B" w:rsidRDefault="00374E1B" w:rsidP="00374E1B">
      <w:pPr>
        <w:spacing w:after="0" w:line="240" w:lineRule="auto"/>
        <w:rPr>
          <w:rFonts w:ascii="Times New Roman" w:eastAsia="Times New Roman" w:hAnsi="Times New Roman" w:cs="Times New Roman"/>
          <w:sz w:val="24"/>
          <w:szCs w:val="20"/>
          <w:lang w:eastAsia="en-GB"/>
        </w:rPr>
      </w:pPr>
      <w:r w:rsidRPr="00374E1B">
        <w:rPr>
          <w:rFonts w:ascii="Times New Roman" w:eastAsia="Times New Roman" w:hAnsi="Times New Roman" w:cs="Times New Roman"/>
          <w:sz w:val="24"/>
          <w:szCs w:val="20"/>
          <w:lang w:eastAsia="en-GB"/>
        </w:rPr>
        <w:t>Signed: ____________________________</w:t>
      </w:r>
    </w:p>
    <w:p w:rsidR="00374E1B" w:rsidRPr="00374E1B" w:rsidRDefault="00374E1B" w:rsidP="00374E1B">
      <w:pPr>
        <w:spacing w:after="0" w:line="240" w:lineRule="auto"/>
        <w:rPr>
          <w:rFonts w:ascii="Times New Roman" w:eastAsia="Times New Roman" w:hAnsi="Times New Roman" w:cs="Times New Roman"/>
          <w:sz w:val="24"/>
          <w:szCs w:val="20"/>
          <w:lang w:eastAsia="en-GB"/>
        </w:rPr>
      </w:pPr>
    </w:p>
    <w:p w:rsidR="00374E1B" w:rsidRPr="00374E1B" w:rsidRDefault="00374E1B" w:rsidP="00374E1B">
      <w:pPr>
        <w:spacing w:after="0" w:line="240" w:lineRule="auto"/>
        <w:rPr>
          <w:rFonts w:ascii="Times New Roman" w:eastAsia="Times New Roman" w:hAnsi="Times New Roman" w:cs="Times New Roman"/>
          <w:sz w:val="24"/>
          <w:szCs w:val="20"/>
          <w:lang w:eastAsia="en-GB"/>
        </w:rPr>
      </w:pPr>
      <w:r w:rsidRPr="00374E1B">
        <w:rPr>
          <w:rFonts w:ascii="Times New Roman" w:eastAsia="Times New Roman" w:hAnsi="Times New Roman" w:cs="Times New Roman"/>
          <w:sz w:val="24"/>
          <w:szCs w:val="20"/>
          <w:lang w:eastAsia="en-GB"/>
        </w:rPr>
        <w:t>Chair of Governing Body</w:t>
      </w:r>
    </w:p>
    <w:p w:rsidR="00374E1B" w:rsidRPr="00374E1B" w:rsidRDefault="00374E1B" w:rsidP="00374E1B">
      <w:pPr>
        <w:spacing w:after="0" w:line="240" w:lineRule="auto"/>
        <w:rPr>
          <w:rFonts w:ascii="Times New Roman" w:eastAsia="Times New Roman" w:hAnsi="Times New Roman" w:cs="Times New Roman"/>
          <w:sz w:val="24"/>
          <w:szCs w:val="20"/>
          <w:lang w:eastAsia="en-GB"/>
        </w:rPr>
      </w:pPr>
    </w:p>
    <w:p w:rsidR="00374E1B" w:rsidRPr="00374E1B" w:rsidRDefault="00374E1B" w:rsidP="00374E1B">
      <w:pPr>
        <w:spacing w:after="0" w:line="240" w:lineRule="auto"/>
        <w:rPr>
          <w:rFonts w:ascii="Times New Roman" w:eastAsia="Times New Roman" w:hAnsi="Times New Roman" w:cs="Times New Roman"/>
          <w:sz w:val="24"/>
          <w:szCs w:val="20"/>
          <w:lang w:eastAsia="en-GB"/>
        </w:rPr>
      </w:pPr>
    </w:p>
    <w:p w:rsidR="00374E1B" w:rsidRPr="00374E1B" w:rsidRDefault="00374E1B" w:rsidP="00374E1B">
      <w:pPr>
        <w:spacing w:after="0" w:line="240" w:lineRule="auto"/>
        <w:rPr>
          <w:rFonts w:ascii="Times New Roman" w:eastAsia="Times New Roman" w:hAnsi="Times New Roman" w:cs="Times New Roman"/>
          <w:sz w:val="24"/>
          <w:szCs w:val="20"/>
          <w:lang w:eastAsia="en-GB"/>
        </w:rPr>
      </w:pPr>
      <w:r w:rsidRPr="00374E1B">
        <w:rPr>
          <w:rFonts w:ascii="Times New Roman" w:eastAsia="Times New Roman" w:hAnsi="Times New Roman" w:cs="Times New Roman"/>
          <w:sz w:val="24"/>
          <w:szCs w:val="20"/>
          <w:lang w:eastAsia="en-GB"/>
        </w:rPr>
        <w:t>Date:  ____________________</w:t>
      </w:r>
    </w:p>
    <w:p w:rsidR="00374E1B" w:rsidRPr="00374E1B" w:rsidRDefault="00374E1B" w:rsidP="00374E1B">
      <w:pPr>
        <w:spacing w:after="0" w:line="240" w:lineRule="auto"/>
        <w:rPr>
          <w:rFonts w:ascii="Times New Roman" w:eastAsia="Times New Roman" w:hAnsi="Times New Roman" w:cs="Times New Roman"/>
          <w:b/>
          <w:sz w:val="24"/>
          <w:szCs w:val="20"/>
          <w:lang w:eastAsia="en-GB"/>
        </w:rPr>
      </w:pPr>
    </w:p>
    <w:p w:rsidR="00374E1B" w:rsidRPr="00374E1B" w:rsidRDefault="00374E1B" w:rsidP="00374E1B">
      <w:pPr>
        <w:spacing w:after="0" w:line="240" w:lineRule="auto"/>
        <w:rPr>
          <w:rFonts w:ascii="Times New Roman" w:eastAsia="Times New Roman" w:hAnsi="Times New Roman" w:cs="Times New Roman"/>
          <w:b/>
          <w:sz w:val="24"/>
          <w:szCs w:val="20"/>
          <w:lang w:eastAsia="en-GB"/>
        </w:rPr>
      </w:pPr>
      <w:r w:rsidRPr="00374E1B">
        <w:rPr>
          <w:rFonts w:ascii="Times New Roman" w:eastAsia="Times New Roman" w:hAnsi="Times New Roman" w:cs="Times New Roman"/>
          <w:b/>
          <w:sz w:val="24"/>
          <w:szCs w:val="20"/>
          <w:lang w:eastAsia="en-GB"/>
        </w:rPr>
        <w:t>Review policy: Autumn 2017</w:t>
      </w:r>
    </w:p>
    <w:p w:rsidR="00374E1B" w:rsidRPr="00374E1B" w:rsidRDefault="00374E1B" w:rsidP="00374E1B">
      <w:pPr>
        <w:spacing w:after="0" w:line="240" w:lineRule="auto"/>
        <w:jc w:val="center"/>
        <w:rPr>
          <w:rFonts w:ascii="Arial" w:eastAsia="Times New Roman" w:hAnsi="Arial" w:cs="Times New Roman"/>
          <w:b/>
          <w:sz w:val="20"/>
          <w:szCs w:val="20"/>
          <w:u w:val="single"/>
          <w:lang w:val="en-US" w:eastAsia="en-GB"/>
        </w:rPr>
      </w:pPr>
    </w:p>
    <w:p w:rsidR="00374E1B" w:rsidRPr="00374E1B" w:rsidRDefault="00374E1B" w:rsidP="00374E1B">
      <w:pPr>
        <w:spacing w:after="0" w:line="240" w:lineRule="auto"/>
        <w:rPr>
          <w:rFonts w:ascii="Arial" w:eastAsia="Times New Roman" w:hAnsi="Arial" w:cs="Times New Roman"/>
          <w:b/>
          <w:sz w:val="32"/>
          <w:szCs w:val="20"/>
          <w:lang w:val="en-US" w:eastAsia="en-GB"/>
        </w:rPr>
      </w:pPr>
    </w:p>
    <w:p w:rsidR="00374E1B" w:rsidRPr="00374E1B" w:rsidRDefault="00374E1B" w:rsidP="00374E1B">
      <w:pPr>
        <w:spacing w:after="0" w:line="240" w:lineRule="auto"/>
        <w:rPr>
          <w:rFonts w:ascii="Arial" w:eastAsia="Times New Roman" w:hAnsi="Arial" w:cs="Times New Roman"/>
          <w:sz w:val="24"/>
          <w:szCs w:val="20"/>
          <w:lang w:val="en-US" w:eastAsia="en-GB"/>
        </w:rPr>
      </w:pPr>
    </w:p>
    <w:p w:rsidR="00AE622D" w:rsidRDefault="00AE622D" w:rsidP="00F27964">
      <w:pPr>
        <w:jc w:val="center"/>
        <w:rPr>
          <w:rFonts w:ascii="Tahoma" w:hAnsi="Tahoma" w:cs="Tahoma"/>
          <w:sz w:val="24"/>
          <w:szCs w:val="24"/>
        </w:rPr>
      </w:pPr>
    </w:p>
    <w:p w:rsidR="00AE622D" w:rsidRDefault="00AE622D" w:rsidP="00F27964">
      <w:pPr>
        <w:jc w:val="center"/>
        <w:rPr>
          <w:rFonts w:ascii="Tahoma" w:hAnsi="Tahoma" w:cs="Tahoma"/>
          <w:sz w:val="24"/>
          <w:szCs w:val="24"/>
        </w:rPr>
      </w:pPr>
    </w:p>
    <w:p w:rsidR="00374E1B" w:rsidRDefault="00374E1B" w:rsidP="00F27964">
      <w:pPr>
        <w:jc w:val="center"/>
        <w:rPr>
          <w:rFonts w:ascii="Tahoma" w:hAnsi="Tahoma" w:cs="Tahoma"/>
          <w:sz w:val="24"/>
          <w:szCs w:val="24"/>
        </w:rPr>
      </w:pPr>
    </w:p>
    <w:p w:rsidR="00374E1B" w:rsidRDefault="00374E1B" w:rsidP="00F27964">
      <w:pPr>
        <w:jc w:val="center"/>
        <w:rPr>
          <w:rFonts w:cs="Arial"/>
          <w:noProof/>
          <w:sz w:val="28"/>
          <w:szCs w:val="28"/>
          <w:u w:val="single"/>
        </w:rPr>
      </w:pPr>
    </w:p>
    <w:p w:rsidR="00374E1B" w:rsidRDefault="00374E1B" w:rsidP="00F27964">
      <w:pPr>
        <w:jc w:val="center"/>
        <w:rPr>
          <w:rFonts w:cs="Arial"/>
          <w:noProof/>
          <w:sz w:val="28"/>
          <w:szCs w:val="28"/>
          <w:u w:val="single"/>
        </w:rPr>
      </w:pPr>
    </w:p>
    <w:p w:rsidR="00374E1B" w:rsidRDefault="00374E1B" w:rsidP="00F27964">
      <w:pPr>
        <w:jc w:val="center"/>
        <w:rPr>
          <w:rFonts w:cs="Arial"/>
          <w:noProof/>
          <w:sz w:val="28"/>
          <w:szCs w:val="28"/>
          <w:u w:val="single"/>
        </w:rPr>
      </w:pPr>
    </w:p>
    <w:p w:rsidR="00374E1B" w:rsidRDefault="00374E1B" w:rsidP="00F27964">
      <w:pPr>
        <w:jc w:val="center"/>
        <w:rPr>
          <w:rFonts w:cs="Arial"/>
          <w:noProof/>
          <w:sz w:val="28"/>
          <w:szCs w:val="28"/>
          <w:u w:val="single"/>
        </w:rPr>
      </w:pPr>
    </w:p>
    <w:p w:rsidR="00374E1B" w:rsidRDefault="00374E1B" w:rsidP="00F27964">
      <w:pPr>
        <w:jc w:val="center"/>
        <w:rPr>
          <w:rFonts w:cs="Arial"/>
          <w:noProof/>
          <w:sz w:val="28"/>
          <w:szCs w:val="28"/>
          <w:u w:val="single"/>
        </w:rPr>
      </w:pPr>
    </w:p>
    <w:p w:rsidR="00374E1B" w:rsidRDefault="00374E1B" w:rsidP="00374E1B">
      <w:pPr>
        <w:rPr>
          <w:rFonts w:cs="Arial"/>
          <w:noProof/>
          <w:sz w:val="28"/>
          <w:szCs w:val="28"/>
          <w:u w:val="single"/>
        </w:rPr>
      </w:pPr>
    </w:p>
    <w:p w:rsidR="00374E1B" w:rsidRDefault="00374E1B" w:rsidP="00F27964">
      <w:pPr>
        <w:jc w:val="center"/>
        <w:rPr>
          <w:rFonts w:cs="Arial"/>
          <w:noProof/>
          <w:sz w:val="28"/>
          <w:szCs w:val="28"/>
          <w:u w:val="single"/>
        </w:rPr>
      </w:pPr>
    </w:p>
    <w:p w:rsidR="00374E1B" w:rsidRDefault="00374E1B" w:rsidP="00F27964">
      <w:pPr>
        <w:jc w:val="center"/>
        <w:rPr>
          <w:rFonts w:ascii="Tahoma" w:hAnsi="Tahoma" w:cs="Tahoma"/>
          <w:sz w:val="24"/>
          <w:szCs w:val="24"/>
        </w:rPr>
      </w:pPr>
      <w:r>
        <w:rPr>
          <w:rFonts w:cs="Arial"/>
          <w:noProof/>
          <w:sz w:val="28"/>
          <w:szCs w:val="28"/>
          <w:u w:val="single"/>
          <w:lang w:eastAsia="en-GB"/>
        </w:rPr>
        <w:drawing>
          <wp:anchor distT="0" distB="0" distL="114300" distR="114300" simplePos="0" relativeHeight="251659264" behindDoc="1" locked="0" layoutInCell="1" allowOverlap="1" wp14:anchorId="6D85EB54" wp14:editId="45A1EB87">
            <wp:simplePos x="0" y="0"/>
            <wp:positionH relativeFrom="column">
              <wp:posOffset>2240280</wp:posOffset>
            </wp:positionH>
            <wp:positionV relativeFrom="paragraph">
              <wp:posOffset>104775</wp:posOffset>
            </wp:positionV>
            <wp:extent cx="1147445" cy="1083945"/>
            <wp:effectExtent l="0" t="0" r="0" b="1905"/>
            <wp:wrapTight wrapText="bothSides">
              <wp:wrapPolygon edited="0">
                <wp:start x="0" y="0"/>
                <wp:lineTo x="0" y="21258"/>
                <wp:lineTo x="21158" y="21258"/>
                <wp:lineTo x="2115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47445" cy="10839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74E1B" w:rsidRDefault="00374E1B" w:rsidP="00F27964">
      <w:pPr>
        <w:jc w:val="center"/>
        <w:rPr>
          <w:rFonts w:ascii="Tahoma" w:hAnsi="Tahoma" w:cs="Tahoma"/>
          <w:sz w:val="24"/>
          <w:szCs w:val="24"/>
        </w:rPr>
      </w:pPr>
    </w:p>
    <w:p w:rsidR="00AE622D" w:rsidRDefault="00AE622D" w:rsidP="00F27964">
      <w:pPr>
        <w:jc w:val="center"/>
        <w:rPr>
          <w:rFonts w:ascii="Tahoma" w:hAnsi="Tahoma" w:cs="Tahoma"/>
          <w:sz w:val="24"/>
          <w:szCs w:val="24"/>
        </w:rPr>
      </w:pPr>
    </w:p>
    <w:p w:rsidR="00AE622D" w:rsidRDefault="00AE622D" w:rsidP="00F27964">
      <w:pPr>
        <w:jc w:val="center"/>
        <w:rPr>
          <w:rFonts w:ascii="Tahoma" w:hAnsi="Tahoma" w:cs="Tahoma"/>
          <w:sz w:val="24"/>
          <w:szCs w:val="24"/>
        </w:rPr>
      </w:pPr>
    </w:p>
    <w:p w:rsidR="00C25CD7" w:rsidRPr="00416ED8" w:rsidRDefault="00F27964" w:rsidP="00F27964">
      <w:pPr>
        <w:jc w:val="center"/>
        <w:rPr>
          <w:rFonts w:ascii="Tahoma" w:hAnsi="Tahoma" w:cs="Tahoma"/>
          <w:sz w:val="24"/>
          <w:szCs w:val="24"/>
        </w:rPr>
      </w:pPr>
      <w:r w:rsidRPr="00416ED8">
        <w:rPr>
          <w:rFonts w:ascii="Tahoma" w:hAnsi="Tahoma" w:cs="Tahoma"/>
          <w:sz w:val="24"/>
          <w:szCs w:val="24"/>
        </w:rPr>
        <w:t>Cwrt Rawlin Primary School</w:t>
      </w:r>
    </w:p>
    <w:p w:rsidR="00F27964" w:rsidRPr="00416ED8" w:rsidRDefault="00F27964" w:rsidP="00F27964">
      <w:pPr>
        <w:jc w:val="center"/>
        <w:rPr>
          <w:rFonts w:ascii="Tahoma" w:hAnsi="Tahoma" w:cs="Tahoma"/>
          <w:sz w:val="24"/>
          <w:szCs w:val="24"/>
        </w:rPr>
      </w:pPr>
      <w:r w:rsidRPr="00416ED8">
        <w:rPr>
          <w:rFonts w:ascii="Tahoma" w:hAnsi="Tahoma" w:cs="Tahoma"/>
          <w:sz w:val="24"/>
          <w:szCs w:val="24"/>
        </w:rPr>
        <w:t>Ysgol Gynradd Cwrt Rawlin</w:t>
      </w:r>
    </w:p>
    <w:p w:rsidR="00F27964" w:rsidRPr="00416ED8" w:rsidRDefault="00F27964" w:rsidP="00F27964">
      <w:pPr>
        <w:jc w:val="center"/>
        <w:rPr>
          <w:rFonts w:ascii="Tahoma" w:hAnsi="Tahoma" w:cs="Tahoma"/>
          <w:sz w:val="24"/>
          <w:szCs w:val="24"/>
        </w:rPr>
      </w:pPr>
      <w:r w:rsidRPr="00416ED8">
        <w:rPr>
          <w:rFonts w:ascii="Tahoma" w:hAnsi="Tahoma" w:cs="Tahoma"/>
          <w:sz w:val="24"/>
          <w:szCs w:val="24"/>
        </w:rPr>
        <w:t>“Encouraging Excellence for All”</w:t>
      </w:r>
    </w:p>
    <w:p w:rsidR="00F27964" w:rsidRPr="00416ED8" w:rsidRDefault="00F27964" w:rsidP="00F27964">
      <w:pPr>
        <w:jc w:val="center"/>
        <w:rPr>
          <w:rFonts w:ascii="Tahoma" w:hAnsi="Tahoma" w:cs="Tahoma"/>
          <w:b/>
          <w:sz w:val="24"/>
          <w:szCs w:val="24"/>
        </w:rPr>
      </w:pPr>
      <w:r w:rsidRPr="00416ED8">
        <w:rPr>
          <w:rFonts w:ascii="Tahoma" w:hAnsi="Tahoma" w:cs="Tahoma"/>
          <w:b/>
          <w:sz w:val="24"/>
          <w:szCs w:val="24"/>
        </w:rPr>
        <w:t>Behaviour Policy</w:t>
      </w:r>
    </w:p>
    <w:p w:rsidR="00F27964" w:rsidRPr="00416ED8" w:rsidRDefault="00F27964" w:rsidP="00F27964">
      <w:pPr>
        <w:rPr>
          <w:rFonts w:ascii="Tahoma" w:hAnsi="Tahoma" w:cs="Tahoma"/>
          <w:b/>
          <w:sz w:val="24"/>
          <w:szCs w:val="24"/>
        </w:rPr>
      </w:pPr>
      <w:r w:rsidRPr="00416ED8">
        <w:rPr>
          <w:rFonts w:ascii="Tahoma" w:hAnsi="Tahoma" w:cs="Tahoma"/>
          <w:b/>
          <w:sz w:val="24"/>
          <w:szCs w:val="24"/>
        </w:rPr>
        <w:t>Introduction:</w:t>
      </w:r>
    </w:p>
    <w:p w:rsidR="00F27964" w:rsidRDefault="00F27964" w:rsidP="00F27964">
      <w:pPr>
        <w:rPr>
          <w:rFonts w:ascii="Tahoma" w:hAnsi="Tahoma" w:cs="Tahoma"/>
          <w:sz w:val="24"/>
          <w:szCs w:val="24"/>
        </w:rPr>
      </w:pPr>
      <w:r w:rsidRPr="00416ED8">
        <w:rPr>
          <w:rFonts w:ascii="Tahoma" w:hAnsi="Tahoma" w:cs="Tahoma"/>
          <w:sz w:val="24"/>
          <w:szCs w:val="24"/>
        </w:rPr>
        <w:t xml:space="preserve">At Cwrt Rawlin Primary School we are committed to creating an environment where exemplary behaviour is at the heart of productive learning. </w:t>
      </w:r>
      <w:r w:rsidR="00B173D6" w:rsidRPr="00416ED8">
        <w:rPr>
          <w:rFonts w:ascii="Tahoma" w:hAnsi="Tahoma" w:cs="Tahoma"/>
          <w:sz w:val="24"/>
          <w:szCs w:val="24"/>
        </w:rPr>
        <w:t xml:space="preserve">For effective learning to take place, good behaviour is necessary. Everyone is expected to maintain the highest standards of personal conduct, to accept responsibility for their behaviour and encourage others to do the same. </w:t>
      </w:r>
      <w:r w:rsidR="00F14457" w:rsidRPr="00416ED8">
        <w:rPr>
          <w:rFonts w:ascii="Tahoma" w:hAnsi="Tahoma" w:cs="Tahoma"/>
          <w:sz w:val="24"/>
          <w:szCs w:val="24"/>
        </w:rPr>
        <w:t>Our behaviour policy guides staff to teach self-discipline</w:t>
      </w:r>
      <w:r w:rsidR="00867D09" w:rsidRPr="00416ED8">
        <w:rPr>
          <w:rFonts w:ascii="Tahoma" w:hAnsi="Tahoma" w:cs="Tahoma"/>
          <w:sz w:val="24"/>
          <w:szCs w:val="24"/>
        </w:rPr>
        <w:t>.  It echoes our core values with a heavy emphasis on respectful behaviour, a partnership approach to managing conduct and interventions that support both staff and pupils.</w:t>
      </w:r>
      <w:r w:rsidR="00B173D6" w:rsidRPr="00416ED8">
        <w:rPr>
          <w:rFonts w:ascii="Tahoma" w:hAnsi="Tahoma" w:cs="Tahoma"/>
          <w:sz w:val="24"/>
          <w:szCs w:val="24"/>
        </w:rPr>
        <w:t xml:space="preserve"> </w:t>
      </w:r>
    </w:p>
    <w:p w:rsidR="00606E72" w:rsidRPr="00416ED8" w:rsidRDefault="00606E72" w:rsidP="00F27964">
      <w:pPr>
        <w:rPr>
          <w:rFonts w:ascii="Tahoma" w:hAnsi="Tahoma" w:cs="Tahoma"/>
          <w:sz w:val="24"/>
          <w:szCs w:val="24"/>
        </w:rPr>
      </w:pPr>
      <w:r>
        <w:rPr>
          <w:rFonts w:ascii="Tahoma" w:hAnsi="Tahoma" w:cs="Tahoma"/>
          <w:sz w:val="24"/>
          <w:szCs w:val="24"/>
        </w:rPr>
        <w:t xml:space="preserve">Caerphilly County </w:t>
      </w:r>
      <w:r w:rsidR="008C2FAF">
        <w:rPr>
          <w:rFonts w:ascii="Tahoma" w:hAnsi="Tahoma" w:cs="Tahoma"/>
          <w:sz w:val="24"/>
          <w:szCs w:val="24"/>
        </w:rPr>
        <w:t>(CC</w:t>
      </w:r>
      <w:r>
        <w:rPr>
          <w:rFonts w:ascii="Tahoma" w:hAnsi="Tahoma" w:cs="Tahoma"/>
          <w:sz w:val="24"/>
          <w:szCs w:val="24"/>
        </w:rPr>
        <w:t xml:space="preserve">) have adopted a behaviour approach called Pivotal and all schools are using this practice to ensure consistency in practice. The policy was written following guidance provided by CC, the </w:t>
      </w:r>
      <w:r w:rsidR="00743B11">
        <w:rPr>
          <w:rFonts w:ascii="Tahoma" w:hAnsi="Tahoma" w:cs="Tahoma"/>
          <w:sz w:val="24"/>
          <w:szCs w:val="24"/>
        </w:rPr>
        <w:t>school has</w:t>
      </w:r>
      <w:r>
        <w:rPr>
          <w:rFonts w:ascii="Tahoma" w:hAnsi="Tahoma" w:cs="Tahoma"/>
          <w:sz w:val="24"/>
          <w:szCs w:val="24"/>
        </w:rPr>
        <w:t xml:space="preserve"> modified it to meet the school requirements.</w:t>
      </w:r>
    </w:p>
    <w:p w:rsidR="00867D09" w:rsidRPr="00416ED8" w:rsidRDefault="00867D09" w:rsidP="00F27964">
      <w:pPr>
        <w:rPr>
          <w:rFonts w:ascii="Tahoma" w:hAnsi="Tahoma" w:cs="Tahoma"/>
          <w:b/>
          <w:sz w:val="24"/>
          <w:szCs w:val="24"/>
        </w:rPr>
      </w:pPr>
      <w:r w:rsidRPr="00416ED8">
        <w:rPr>
          <w:rFonts w:ascii="Tahoma" w:hAnsi="Tahoma" w:cs="Tahoma"/>
          <w:b/>
          <w:sz w:val="24"/>
          <w:szCs w:val="24"/>
        </w:rPr>
        <w:t>Aims:</w:t>
      </w:r>
    </w:p>
    <w:p w:rsidR="00867D09" w:rsidRPr="00416ED8" w:rsidRDefault="00867D09" w:rsidP="00F27964">
      <w:pPr>
        <w:rPr>
          <w:rFonts w:ascii="Tahoma" w:hAnsi="Tahoma" w:cs="Tahoma"/>
          <w:sz w:val="24"/>
          <w:szCs w:val="24"/>
        </w:rPr>
      </w:pPr>
      <w:r w:rsidRPr="00416ED8">
        <w:rPr>
          <w:rFonts w:ascii="Tahoma" w:hAnsi="Tahoma" w:cs="Tahoma"/>
          <w:sz w:val="24"/>
          <w:szCs w:val="24"/>
        </w:rPr>
        <w:t>At Cwrt Rawlin Primary School we aim:</w:t>
      </w:r>
    </w:p>
    <w:p w:rsidR="00867D09" w:rsidRPr="00416ED8" w:rsidRDefault="00867D09" w:rsidP="00867D09">
      <w:pPr>
        <w:pStyle w:val="ListParagraph"/>
        <w:numPr>
          <w:ilvl w:val="0"/>
          <w:numId w:val="1"/>
        </w:numPr>
        <w:rPr>
          <w:rFonts w:ascii="Tahoma" w:hAnsi="Tahoma" w:cs="Tahoma"/>
          <w:sz w:val="24"/>
          <w:szCs w:val="24"/>
        </w:rPr>
      </w:pPr>
      <w:r w:rsidRPr="00416ED8">
        <w:rPr>
          <w:rFonts w:ascii="Tahoma" w:hAnsi="Tahoma" w:cs="Tahoma"/>
          <w:sz w:val="24"/>
          <w:szCs w:val="24"/>
        </w:rPr>
        <w:t>To develop a whole school behaviour policy</w:t>
      </w:r>
      <w:r w:rsidR="00B84980">
        <w:rPr>
          <w:rFonts w:ascii="Tahoma" w:hAnsi="Tahoma" w:cs="Tahoma"/>
          <w:sz w:val="24"/>
          <w:szCs w:val="24"/>
        </w:rPr>
        <w:t xml:space="preserve"> based on the “ Pivotal” model which is</w:t>
      </w:r>
      <w:r w:rsidRPr="00416ED8">
        <w:rPr>
          <w:rFonts w:ascii="Tahoma" w:hAnsi="Tahoma" w:cs="Tahoma"/>
          <w:sz w:val="24"/>
          <w:szCs w:val="24"/>
        </w:rPr>
        <w:t xml:space="preserve"> supported and followe</w:t>
      </w:r>
      <w:r w:rsidR="002404B6" w:rsidRPr="00416ED8">
        <w:rPr>
          <w:rFonts w:ascii="Tahoma" w:hAnsi="Tahoma" w:cs="Tahoma"/>
          <w:sz w:val="24"/>
          <w:szCs w:val="24"/>
        </w:rPr>
        <w:t>d by the</w:t>
      </w:r>
      <w:r w:rsidRPr="00416ED8">
        <w:rPr>
          <w:rFonts w:ascii="Tahoma" w:hAnsi="Tahoma" w:cs="Tahoma"/>
          <w:sz w:val="24"/>
          <w:szCs w:val="24"/>
        </w:rPr>
        <w:t xml:space="preserve"> school community; parents, teachers, children, dinner time supervisors, school clerks and governors based on a sense of shared values.</w:t>
      </w:r>
    </w:p>
    <w:p w:rsidR="002404B6" w:rsidRPr="00416ED8" w:rsidRDefault="002404B6" w:rsidP="00867D09">
      <w:pPr>
        <w:pStyle w:val="ListParagraph"/>
        <w:numPr>
          <w:ilvl w:val="0"/>
          <w:numId w:val="1"/>
        </w:numPr>
        <w:rPr>
          <w:rFonts w:ascii="Tahoma" w:hAnsi="Tahoma" w:cs="Tahoma"/>
          <w:sz w:val="24"/>
          <w:szCs w:val="24"/>
        </w:rPr>
      </w:pPr>
      <w:r w:rsidRPr="00416ED8">
        <w:rPr>
          <w:rFonts w:ascii="Tahoma" w:hAnsi="Tahoma" w:cs="Tahoma"/>
          <w:sz w:val="24"/>
          <w:szCs w:val="24"/>
        </w:rPr>
        <w:t>To follow the Caerphilly B</w:t>
      </w:r>
      <w:r w:rsidR="00126E73" w:rsidRPr="00416ED8">
        <w:rPr>
          <w:rFonts w:ascii="Tahoma" w:hAnsi="Tahoma" w:cs="Tahoma"/>
          <w:sz w:val="24"/>
          <w:szCs w:val="24"/>
        </w:rPr>
        <w:t>ehaviour Project to achieve a consistency of practice that improves student learning attitudes and staff well-being.</w:t>
      </w:r>
    </w:p>
    <w:p w:rsidR="00867D09" w:rsidRPr="00416ED8" w:rsidRDefault="00867D09" w:rsidP="00867D09">
      <w:pPr>
        <w:pStyle w:val="ListParagraph"/>
        <w:numPr>
          <w:ilvl w:val="0"/>
          <w:numId w:val="1"/>
        </w:numPr>
        <w:rPr>
          <w:rFonts w:ascii="Tahoma" w:hAnsi="Tahoma" w:cs="Tahoma"/>
          <w:sz w:val="24"/>
          <w:szCs w:val="24"/>
        </w:rPr>
      </w:pPr>
      <w:r w:rsidRPr="00416ED8">
        <w:rPr>
          <w:rFonts w:ascii="Tahoma" w:hAnsi="Tahoma" w:cs="Tahoma"/>
          <w:sz w:val="24"/>
          <w:szCs w:val="24"/>
        </w:rPr>
        <w:t>By applying positive policies to create a caring, family atmosphere</w:t>
      </w:r>
      <w:r w:rsidR="002404B6" w:rsidRPr="00416ED8">
        <w:rPr>
          <w:rFonts w:ascii="Tahoma" w:hAnsi="Tahoma" w:cs="Tahoma"/>
          <w:sz w:val="24"/>
          <w:szCs w:val="24"/>
        </w:rPr>
        <w:t xml:space="preserve"> in which teaching and learning can take place in a safe and happy environment.</w:t>
      </w:r>
    </w:p>
    <w:p w:rsidR="002404B6" w:rsidRPr="00416ED8" w:rsidRDefault="002404B6" w:rsidP="00867D09">
      <w:pPr>
        <w:pStyle w:val="ListParagraph"/>
        <w:numPr>
          <w:ilvl w:val="0"/>
          <w:numId w:val="1"/>
        </w:numPr>
        <w:rPr>
          <w:rFonts w:ascii="Tahoma" w:hAnsi="Tahoma" w:cs="Tahoma"/>
          <w:sz w:val="24"/>
          <w:szCs w:val="24"/>
        </w:rPr>
      </w:pPr>
      <w:r w:rsidRPr="00416ED8">
        <w:rPr>
          <w:rFonts w:ascii="Tahoma" w:hAnsi="Tahoma" w:cs="Tahoma"/>
          <w:sz w:val="24"/>
          <w:szCs w:val="24"/>
        </w:rPr>
        <w:t>To teach, through the school curriculum values and attitudes as well as knowledge and skills.</w:t>
      </w:r>
    </w:p>
    <w:p w:rsidR="002404B6" w:rsidRPr="00416ED8" w:rsidRDefault="002404B6" w:rsidP="00867D09">
      <w:pPr>
        <w:pStyle w:val="ListParagraph"/>
        <w:numPr>
          <w:ilvl w:val="0"/>
          <w:numId w:val="1"/>
        </w:numPr>
        <w:rPr>
          <w:rFonts w:ascii="Tahoma" w:hAnsi="Tahoma" w:cs="Tahoma"/>
          <w:sz w:val="24"/>
          <w:szCs w:val="24"/>
        </w:rPr>
      </w:pPr>
      <w:r w:rsidRPr="00416ED8">
        <w:rPr>
          <w:rFonts w:ascii="Tahoma" w:hAnsi="Tahoma" w:cs="Tahoma"/>
          <w:sz w:val="24"/>
          <w:szCs w:val="24"/>
        </w:rPr>
        <w:t>To encourage good behaviour through positive reinforcement and a range of rewards for children of all ages and abilities.</w:t>
      </w:r>
    </w:p>
    <w:p w:rsidR="002404B6" w:rsidRPr="00416ED8" w:rsidRDefault="002404B6" w:rsidP="00867D09">
      <w:pPr>
        <w:pStyle w:val="ListParagraph"/>
        <w:numPr>
          <w:ilvl w:val="0"/>
          <w:numId w:val="1"/>
        </w:numPr>
        <w:rPr>
          <w:rFonts w:ascii="Tahoma" w:hAnsi="Tahoma" w:cs="Tahoma"/>
          <w:sz w:val="24"/>
          <w:szCs w:val="24"/>
        </w:rPr>
      </w:pPr>
      <w:r w:rsidRPr="00416ED8">
        <w:rPr>
          <w:rFonts w:ascii="Tahoma" w:hAnsi="Tahoma" w:cs="Tahoma"/>
          <w:sz w:val="24"/>
          <w:szCs w:val="24"/>
        </w:rPr>
        <w:lastRenderedPageBreak/>
        <w:t>To make clear to children the distinction between minor and more serious misbehaviour and the stepped sanctions that will follow.</w:t>
      </w:r>
    </w:p>
    <w:p w:rsidR="002404B6" w:rsidRPr="00416ED8" w:rsidRDefault="002404B6" w:rsidP="00867D09">
      <w:pPr>
        <w:pStyle w:val="ListParagraph"/>
        <w:numPr>
          <w:ilvl w:val="0"/>
          <w:numId w:val="1"/>
        </w:numPr>
        <w:rPr>
          <w:rFonts w:ascii="Tahoma" w:hAnsi="Tahoma" w:cs="Tahoma"/>
          <w:sz w:val="24"/>
          <w:szCs w:val="24"/>
        </w:rPr>
      </w:pPr>
      <w:r w:rsidRPr="00416ED8">
        <w:rPr>
          <w:rFonts w:ascii="Tahoma" w:hAnsi="Tahoma" w:cs="Tahoma"/>
          <w:sz w:val="24"/>
          <w:szCs w:val="24"/>
        </w:rPr>
        <w:t>To listen to problems with care when they occur in the hope of achieving an improvement in behaviour.</w:t>
      </w:r>
    </w:p>
    <w:p w:rsidR="00126E73" w:rsidRPr="00416ED8" w:rsidRDefault="00126E73" w:rsidP="00F27964">
      <w:pPr>
        <w:rPr>
          <w:rFonts w:ascii="Tahoma" w:hAnsi="Tahoma" w:cs="Tahoma"/>
          <w:b/>
          <w:sz w:val="24"/>
          <w:szCs w:val="24"/>
        </w:rPr>
      </w:pPr>
      <w:r w:rsidRPr="00416ED8">
        <w:rPr>
          <w:rFonts w:ascii="Tahoma" w:hAnsi="Tahoma" w:cs="Tahoma"/>
          <w:b/>
          <w:sz w:val="24"/>
          <w:szCs w:val="24"/>
        </w:rPr>
        <w:t>Guidelines for Home and School:</w:t>
      </w:r>
    </w:p>
    <w:p w:rsidR="00126E73" w:rsidRPr="00416ED8" w:rsidRDefault="00126E73" w:rsidP="00F27964">
      <w:pPr>
        <w:rPr>
          <w:rFonts w:ascii="Tahoma" w:hAnsi="Tahoma" w:cs="Tahoma"/>
          <w:sz w:val="24"/>
          <w:szCs w:val="24"/>
        </w:rPr>
      </w:pPr>
      <w:r w:rsidRPr="00416ED8">
        <w:rPr>
          <w:rFonts w:ascii="Tahoma" w:hAnsi="Tahoma" w:cs="Tahoma"/>
          <w:sz w:val="24"/>
          <w:szCs w:val="24"/>
        </w:rPr>
        <w:t xml:space="preserve">We all have a responsibility to ensure that our pupils are provided with the best opportunities in order to develop and learn in an ever changing world.  We should all aim to accept </w:t>
      </w:r>
      <w:r w:rsidR="005C5D7E" w:rsidRPr="00416ED8">
        <w:rPr>
          <w:rFonts w:ascii="Tahoma" w:hAnsi="Tahoma" w:cs="Tahoma"/>
          <w:sz w:val="24"/>
          <w:szCs w:val="24"/>
        </w:rPr>
        <w:t xml:space="preserve">the </w:t>
      </w:r>
      <w:r w:rsidRPr="00416ED8">
        <w:rPr>
          <w:rFonts w:ascii="Tahoma" w:hAnsi="Tahoma" w:cs="Tahoma"/>
          <w:sz w:val="24"/>
          <w:szCs w:val="24"/>
        </w:rPr>
        <w:t xml:space="preserve">responsibilities we are given and to endeavour to improve constantly to the betterment of all. </w:t>
      </w:r>
    </w:p>
    <w:p w:rsidR="00126E73" w:rsidRPr="00416ED8" w:rsidRDefault="00126E73" w:rsidP="00F27964">
      <w:pPr>
        <w:rPr>
          <w:rFonts w:ascii="Tahoma" w:hAnsi="Tahoma" w:cs="Tahoma"/>
          <w:sz w:val="24"/>
          <w:szCs w:val="24"/>
        </w:rPr>
      </w:pPr>
      <w:r w:rsidRPr="00416ED8">
        <w:rPr>
          <w:rFonts w:ascii="Tahoma" w:hAnsi="Tahoma" w:cs="Tahoma"/>
          <w:b/>
          <w:sz w:val="24"/>
          <w:szCs w:val="24"/>
        </w:rPr>
        <w:t>Responsibilities of the School:</w:t>
      </w:r>
    </w:p>
    <w:p w:rsidR="00336F1C" w:rsidRPr="00416ED8" w:rsidRDefault="00336F1C" w:rsidP="00336F1C">
      <w:pPr>
        <w:pStyle w:val="ListParagraph"/>
        <w:numPr>
          <w:ilvl w:val="0"/>
          <w:numId w:val="2"/>
        </w:numPr>
        <w:rPr>
          <w:rFonts w:ascii="Tahoma" w:hAnsi="Tahoma" w:cs="Tahoma"/>
          <w:sz w:val="24"/>
          <w:szCs w:val="24"/>
        </w:rPr>
      </w:pPr>
      <w:r w:rsidRPr="00416ED8">
        <w:rPr>
          <w:rFonts w:ascii="Tahoma" w:hAnsi="Tahoma" w:cs="Tahoma"/>
          <w:sz w:val="24"/>
          <w:szCs w:val="24"/>
        </w:rPr>
        <w:t>To develop each individual pupil’s talent as fully as possible.</w:t>
      </w:r>
    </w:p>
    <w:p w:rsidR="00336F1C" w:rsidRPr="00416ED8" w:rsidRDefault="00336F1C" w:rsidP="00336F1C">
      <w:pPr>
        <w:pStyle w:val="ListParagraph"/>
        <w:numPr>
          <w:ilvl w:val="0"/>
          <w:numId w:val="2"/>
        </w:numPr>
        <w:rPr>
          <w:rFonts w:ascii="Tahoma" w:hAnsi="Tahoma" w:cs="Tahoma"/>
          <w:sz w:val="24"/>
          <w:szCs w:val="24"/>
        </w:rPr>
      </w:pPr>
      <w:r w:rsidRPr="00416ED8">
        <w:rPr>
          <w:rFonts w:ascii="Tahoma" w:hAnsi="Tahoma" w:cs="Tahoma"/>
          <w:sz w:val="24"/>
          <w:szCs w:val="24"/>
        </w:rPr>
        <w:t>To teach effectively and to set the highest standards in work and behaviour.</w:t>
      </w:r>
    </w:p>
    <w:p w:rsidR="00336F1C" w:rsidRPr="00416ED8" w:rsidRDefault="00336F1C" w:rsidP="00336F1C">
      <w:pPr>
        <w:pStyle w:val="ListParagraph"/>
        <w:numPr>
          <w:ilvl w:val="0"/>
          <w:numId w:val="2"/>
        </w:numPr>
        <w:rPr>
          <w:rFonts w:ascii="Tahoma" w:hAnsi="Tahoma" w:cs="Tahoma"/>
          <w:sz w:val="24"/>
          <w:szCs w:val="24"/>
        </w:rPr>
      </w:pPr>
      <w:r w:rsidRPr="00416ED8">
        <w:rPr>
          <w:rFonts w:ascii="Tahoma" w:hAnsi="Tahoma" w:cs="Tahoma"/>
          <w:sz w:val="24"/>
          <w:szCs w:val="24"/>
        </w:rPr>
        <w:t>To care for each child when at school.</w:t>
      </w:r>
    </w:p>
    <w:p w:rsidR="00336F1C" w:rsidRPr="00416ED8" w:rsidRDefault="00336F1C" w:rsidP="00336F1C">
      <w:pPr>
        <w:pStyle w:val="ListParagraph"/>
        <w:numPr>
          <w:ilvl w:val="0"/>
          <w:numId w:val="2"/>
        </w:numPr>
        <w:rPr>
          <w:rFonts w:ascii="Tahoma" w:hAnsi="Tahoma" w:cs="Tahoma"/>
          <w:sz w:val="24"/>
          <w:szCs w:val="24"/>
        </w:rPr>
      </w:pPr>
      <w:r w:rsidRPr="00416ED8">
        <w:rPr>
          <w:rFonts w:ascii="Tahoma" w:hAnsi="Tahoma" w:cs="Tahoma"/>
          <w:sz w:val="24"/>
          <w:szCs w:val="24"/>
        </w:rPr>
        <w:t>To help pupils to leave school able and anxious to make the best possible contribution to the community at large.</w:t>
      </w:r>
    </w:p>
    <w:p w:rsidR="00336F1C" w:rsidRPr="00416ED8" w:rsidRDefault="00336F1C" w:rsidP="00336F1C">
      <w:pPr>
        <w:pStyle w:val="ListParagraph"/>
        <w:numPr>
          <w:ilvl w:val="0"/>
          <w:numId w:val="2"/>
        </w:numPr>
        <w:rPr>
          <w:rFonts w:ascii="Tahoma" w:hAnsi="Tahoma" w:cs="Tahoma"/>
          <w:sz w:val="24"/>
          <w:szCs w:val="24"/>
        </w:rPr>
      </w:pPr>
      <w:r w:rsidRPr="00416ED8">
        <w:rPr>
          <w:rFonts w:ascii="Tahoma" w:hAnsi="Tahoma" w:cs="Tahoma"/>
          <w:sz w:val="24"/>
          <w:szCs w:val="24"/>
        </w:rPr>
        <w:t>To encourage regular communication with parents as a basis for close co-operation between home and school.</w:t>
      </w:r>
    </w:p>
    <w:p w:rsidR="00336F1C" w:rsidRPr="00416ED8" w:rsidRDefault="00336F1C" w:rsidP="00336F1C">
      <w:pPr>
        <w:pStyle w:val="ListParagraph"/>
        <w:numPr>
          <w:ilvl w:val="0"/>
          <w:numId w:val="2"/>
        </w:numPr>
        <w:rPr>
          <w:rFonts w:ascii="Tahoma" w:hAnsi="Tahoma" w:cs="Tahoma"/>
          <w:sz w:val="24"/>
          <w:szCs w:val="24"/>
        </w:rPr>
      </w:pPr>
      <w:r w:rsidRPr="00416ED8">
        <w:rPr>
          <w:rFonts w:ascii="Tahoma" w:hAnsi="Tahoma" w:cs="Tahoma"/>
          <w:sz w:val="24"/>
          <w:szCs w:val="24"/>
        </w:rPr>
        <w:t>To promote the 3 School Rules:  Be Ready, Be Respectful and Be Safe.</w:t>
      </w:r>
    </w:p>
    <w:p w:rsidR="00126E73" w:rsidRPr="00416ED8" w:rsidRDefault="00126E73" w:rsidP="00F27964">
      <w:pPr>
        <w:rPr>
          <w:rFonts w:ascii="Tahoma" w:hAnsi="Tahoma" w:cs="Tahoma"/>
          <w:b/>
          <w:sz w:val="24"/>
          <w:szCs w:val="24"/>
        </w:rPr>
      </w:pPr>
      <w:r w:rsidRPr="00416ED8">
        <w:rPr>
          <w:rFonts w:ascii="Tahoma" w:hAnsi="Tahoma" w:cs="Tahoma"/>
          <w:b/>
          <w:sz w:val="24"/>
          <w:szCs w:val="24"/>
        </w:rPr>
        <w:t>Responsibilities of Parents:</w:t>
      </w:r>
    </w:p>
    <w:p w:rsidR="00336F1C" w:rsidRPr="00416ED8" w:rsidRDefault="00336F1C" w:rsidP="00336F1C">
      <w:pPr>
        <w:pStyle w:val="ListParagraph"/>
        <w:numPr>
          <w:ilvl w:val="0"/>
          <w:numId w:val="3"/>
        </w:numPr>
        <w:rPr>
          <w:rFonts w:ascii="Tahoma" w:hAnsi="Tahoma" w:cs="Tahoma"/>
          <w:sz w:val="24"/>
          <w:szCs w:val="24"/>
        </w:rPr>
      </w:pPr>
      <w:r w:rsidRPr="00416ED8">
        <w:rPr>
          <w:rFonts w:ascii="Tahoma" w:hAnsi="Tahoma" w:cs="Tahoma"/>
          <w:sz w:val="24"/>
          <w:szCs w:val="24"/>
        </w:rPr>
        <w:t>To show by their own example that they support the school in setting the highest standards in all it tries to do.</w:t>
      </w:r>
    </w:p>
    <w:p w:rsidR="00336F1C" w:rsidRPr="00416ED8" w:rsidRDefault="00336F1C" w:rsidP="00336F1C">
      <w:pPr>
        <w:pStyle w:val="ListParagraph"/>
        <w:numPr>
          <w:ilvl w:val="0"/>
          <w:numId w:val="3"/>
        </w:numPr>
        <w:rPr>
          <w:rFonts w:ascii="Tahoma" w:hAnsi="Tahoma" w:cs="Tahoma"/>
          <w:sz w:val="24"/>
          <w:szCs w:val="24"/>
        </w:rPr>
      </w:pPr>
      <w:r w:rsidRPr="00416ED8">
        <w:rPr>
          <w:rFonts w:ascii="Tahoma" w:hAnsi="Tahoma" w:cs="Tahoma"/>
          <w:sz w:val="24"/>
          <w:szCs w:val="24"/>
        </w:rPr>
        <w:t>To make sure the children come to school regularly, on-time, refreshed, alert and ready to work.</w:t>
      </w:r>
    </w:p>
    <w:p w:rsidR="00336F1C" w:rsidRPr="00416ED8" w:rsidRDefault="00336F1C" w:rsidP="00336F1C">
      <w:pPr>
        <w:pStyle w:val="ListParagraph"/>
        <w:numPr>
          <w:ilvl w:val="0"/>
          <w:numId w:val="3"/>
        </w:numPr>
        <w:rPr>
          <w:rFonts w:ascii="Tahoma" w:hAnsi="Tahoma" w:cs="Tahoma"/>
          <w:sz w:val="24"/>
          <w:szCs w:val="24"/>
        </w:rPr>
      </w:pPr>
      <w:r w:rsidRPr="00416ED8">
        <w:rPr>
          <w:rFonts w:ascii="Tahoma" w:hAnsi="Tahoma" w:cs="Tahoma"/>
          <w:sz w:val="24"/>
          <w:szCs w:val="24"/>
        </w:rPr>
        <w:t>To take an active and supportive interest in their children’s work and progress to develop confidence and a sense of achievement.</w:t>
      </w:r>
    </w:p>
    <w:p w:rsidR="00336F1C" w:rsidRPr="00416ED8" w:rsidRDefault="00336F1C" w:rsidP="00336F1C">
      <w:pPr>
        <w:pStyle w:val="ListParagraph"/>
        <w:numPr>
          <w:ilvl w:val="0"/>
          <w:numId w:val="3"/>
        </w:numPr>
        <w:rPr>
          <w:rFonts w:ascii="Tahoma" w:hAnsi="Tahoma" w:cs="Tahoma"/>
          <w:sz w:val="24"/>
          <w:szCs w:val="24"/>
        </w:rPr>
      </w:pPr>
      <w:r w:rsidRPr="00416ED8">
        <w:rPr>
          <w:rFonts w:ascii="Tahoma" w:hAnsi="Tahoma" w:cs="Tahoma"/>
          <w:sz w:val="24"/>
          <w:szCs w:val="24"/>
        </w:rPr>
        <w:t>To support the authority and discipline of the school, helping their children to achieve maturity, self-discipline and self-control.</w:t>
      </w:r>
    </w:p>
    <w:p w:rsidR="00336F1C" w:rsidRPr="00416ED8" w:rsidRDefault="00336F1C" w:rsidP="00336F1C">
      <w:pPr>
        <w:pStyle w:val="ListParagraph"/>
        <w:numPr>
          <w:ilvl w:val="0"/>
          <w:numId w:val="3"/>
        </w:numPr>
        <w:rPr>
          <w:rFonts w:ascii="Tahoma" w:hAnsi="Tahoma" w:cs="Tahoma"/>
          <w:sz w:val="24"/>
          <w:szCs w:val="24"/>
        </w:rPr>
      </w:pPr>
      <w:r w:rsidRPr="00416ED8">
        <w:rPr>
          <w:rFonts w:ascii="Tahoma" w:hAnsi="Tahoma" w:cs="Tahoma"/>
          <w:sz w:val="24"/>
          <w:szCs w:val="24"/>
        </w:rPr>
        <w:t xml:space="preserve">To control the development of their children’s use of </w:t>
      </w:r>
      <w:r w:rsidR="00BC41E2" w:rsidRPr="00416ED8">
        <w:rPr>
          <w:rFonts w:ascii="Tahoma" w:hAnsi="Tahoma" w:cs="Tahoma"/>
          <w:sz w:val="24"/>
          <w:szCs w:val="24"/>
        </w:rPr>
        <w:t>leisure time activities and entertainment.</w:t>
      </w:r>
    </w:p>
    <w:p w:rsidR="00BC41E2" w:rsidRPr="00416ED8" w:rsidRDefault="00AB3EA1" w:rsidP="00336F1C">
      <w:pPr>
        <w:pStyle w:val="ListParagraph"/>
        <w:numPr>
          <w:ilvl w:val="0"/>
          <w:numId w:val="3"/>
        </w:numPr>
        <w:rPr>
          <w:rFonts w:ascii="Tahoma" w:hAnsi="Tahoma" w:cs="Tahoma"/>
          <w:sz w:val="24"/>
          <w:szCs w:val="24"/>
        </w:rPr>
      </w:pPr>
      <w:r>
        <w:rPr>
          <w:rFonts w:ascii="Tahoma" w:hAnsi="Tahoma" w:cs="Tahoma"/>
          <w:sz w:val="24"/>
          <w:szCs w:val="24"/>
        </w:rPr>
        <w:t>To work with the school to promote, support and respect school views.</w:t>
      </w:r>
    </w:p>
    <w:p w:rsidR="00BC41E2" w:rsidRPr="00416ED8" w:rsidRDefault="00BC41E2" w:rsidP="00BC41E2">
      <w:pPr>
        <w:pStyle w:val="ListParagraph"/>
        <w:numPr>
          <w:ilvl w:val="0"/>
          <w:numId w:val="3"/>
        </w:numPr>
        <w:rPr>
          <w:rFonts w:ascii="Tahoma" w:hAnsi="Tahoma" w:cs="Tahoma"/>
          <w:sz w:val="24"/>
          <w:szCs w:val="24"/>
        </w:rPr>
      </w:pPr>
      <w:r w:rsidRPr="00416ED8">
        <w:rPr>
          <w:rFonts w:ascii="Tahoma" w:hAnsi="Tahoma" w:cs="Tahoma"/>
          <w:sz w:val="24"/>
          <w:szCs w:val="24"/>
        </w:rPr>
        <w:t>To promote the 3 School Rules:  Be Ready, Be Respectful and Be Safe.</w:t>
      </w:r>
    </w:p>
    <w:p w:rsidR="00126E73" w:rsidRPr="00416ED8" w:rsidRDefault="00126E73" w:rsidP="00F27964">
      <w:pPr>
        <w:rPr>
          <w:rFonts w:ascii="Tahoma" w:hAnsi="Tahoma" w:cs="Tahoma"/>
          <w:b/>
          <w:sz w:val="24"/>
          <w:szCs w:val="24"/>
        </w:rPr>
      </w:pPr>
      <w:r w:rsidRPr="00416ED8">
        <w:rPr>
          <w:rFonts w:ascii="Tahoma" w:hAnsi="Tahoma" w:cs="Tahoma"/>
          <w:b/>
          <w:sz w:val="24"/>
          <w:szCs w:val="24"/>
        </w:rPr>
        <w:t>Responsibilities of Pupils:</w:t>
      </w:r>
    </w:p>
    <w:p w:rsidR="00BC41E2" w:rsidRPr="00416ED8" w:rsidRDefault="00BC41E2" w:rsidP="00BC41E2">
      <w:pPr>
        <w:pStyle w:val="ListParagraph"/>
        <w:numPr>
          <w:ilvl w:val="0"/>
          <w:numId w:val="6"/>
        </w:numPr>
        <w:rPr>
          <w:rFonts w:ascii="Tahoma" w:hAnsi="Tahoma" w:cs="Tahoma"/>
          <w:sz w:val="24"/>
          <w:szCs w:val="24"/>
        </w:rPr>
      </w:pPr>
      <w:r w:rsidRPr="00416ED8">
        <w:rPr>
          <w:rFonts w:ascii="Tahoma" w:hAnsi="Tahoma" w:cs="Tahoma"/>
          <w:sz w:val="24"/>
          <w:szCs w:val="24"/>
        </w:rPr>
        <w:t>To attend school regularly and take part in school activities.</w:t>
      </w:r>
    </w:p>
    <w:p w:rsidR="00BC41E2" w:rsidRPr="00416ED8" w:rsidRDefault="00BC41E2" w:rsidP="00BC41E2">
      <w:pPr>
        <w:pStyle w:val="ListParagraph"/>
        <w:numPr>
          <w:ilvl w:val="0"/>
          <w:numId w:val="6"/>
        </w:numPr>
        <w:rPr>
          <w:rFonts w:ascii="Tahoma" w:hAnsi="Tahoma" w:cs="Tahoma"/>
          <w:sz w:val="24"/>
          <w:szCs w:val="24"/>
        </w:rPr>
      </w:pPr>
      <w:r w:rsidRPr="00416ED8">
        <w:rPr>
          <w:rFonts w:ascii="Tahoma" w:hAnsi="Tahoma" w:cs="Tahoma"/>
          <w:sz w:val="24"/>
          <w:szCs w:val="24"/>
        </w:rPr>
        <w:t>To follow the 3 School Rules: Be Ready, Be Respectful and Be Safe.</w:t>
      </w:r>
    </w:p>
    <w:p w:rsidR="00BC41E2" w:rsidRPr="00416ED8" w:rsidRDefault="00BC41E2" w:rsidP="00BC41E2">
      <w:pPr>
        <w:pStyle w:val="ListParagraph"/>
        <w:numPr>
          <w:ilvl w:val="0"/>
          <w:numId w:val="6"/>
        </w:numPr>
        <w:rPr>
          <w:rFonts w:ascii="Tahoma" w:hAnsi="Tahoma" w:cs="Tahoma"/>
          <w:sz w:val="24"/>
          <w:szCs w:val="24"/>
        </w:rPr>
      </w:pPr>
      <w:r w:rsidRPr="00416ED8">
        <w:rPr>
          <w:rFonts w:ascii="Tahoma" w:hAnsi="Tahoma" w:cs="Tahoma"/>
          <w:sz w:val="24"/>
          <w:szCs w:val="24"/>
        </w:rPr>
        <w:t>To aim at the highest standards in all aspects of school life.</w:t>
      </w:r>
    </w:p>
    <w:p w:rsidR="00BC41E2" w:rsidRPr="00416ED8" w:rsidRDefault="00BC41E2" w:rsidP="00BC41E2">
      <w:pPr>
        <w:pStyle w:val="ListParagraph"/>
        <w:numPr>
          <w:ilvl w:val="0"/>
          <w:numId w:val="6"/>
        </w:numPr>
        <w:rPr>
          <w:rFonts w:ascii="Tahoma" w:hAnsi="Tahoma" w:cs="Tahoma"/>
          <w:sz w:val="24"/>
          <w:szCs w:val="24"/>
        </w:rPr>
      </w:pPr>
      <w:r w:rsidRPr="00416ED8">
        <w:rPr>
          <w:rFonts w:ascii="Tahoma" w:hAnsi="Tahoma" w:cs="Tahoma"/>
          <w:sz w:val="24"/>
          <w:szCs w:val="24"/>
        </w:rPr>
        <w:t>To cooperate with staff and to accept the authority and rules within the school.</w:t>
      </w:r>
    </w:p>
    <w:p w:rsidR="00126E73" w:rsidRPr="00416ED8" w:rsidRDefault="00126E73" w:rsidP="00F27964">
      <w:pPr>
        <w:rPr>
          <w:rFonts w:ascii="Tahoma" w:hAnsi="Tahoma" w:cs="Tahoma"/>
          <w:b/>
          <w:sz w:val="24"/>
          <w:szCs w:val="24"/>
        </w:rPr>
      </w:pPr>
      <w:r w:rsidRPr="00416ED8">
        <w:rPr>
          <w:rFonts w:ascii="Tahoma" w:hAnsi="Tahoma" w:cs="Tahoma"/>
          <w:b/>
          <w:sz w:val="24"/>
          <w:szCs w:val="24"/>
        </w:rPr>
        <w:t>General Management Responsibilities:</w:t>
      </w:r>
    </w:p>
    <w:p w:rsidR="00BC41E2" w:rsidRPr="00416ED8" w:rsidRDefault="00BC41E2" w:rsidP="00BC41E2">
      <w:pPr>
        <w:pStyle w:val="ListParagraph"/>
        <w:numPr>
          <w:ilvl w:val="0"/>
          <w:numId w:val="7"/>
        </w:numPr>
        <w:rPr>
          <w:rFonts w:ascii="Tahoma" w:hAnsi="Tahoma" w:cs="Tahoma"/>
          <w:sz w:val="24"/>
          <w:szCs w:val="24"/>
        </w:rPr>
      </w:pPr>
      <w:r w:rsidRPr="00416ED8">
        <w:rPr>
          <w:rFonts w:ascii="Tahoma" w:hAnsi="Tahoma" w:cs="Tahoma"/>
          <w:sz w:val="24"/>
          <w:szCs w:val="24"/>
        </w:rPr>
        <w:t>To ensure that all pupils work in a calm, supportive and purposeful atmosphere.</w:t>
      </w:r>
    </w:p>
    <w:p w:rsidR="00BC41E2" w:rsidRPr="00416ED8" w:rsidRDefault="00BC41E2" w:rsidP="00BC41E2">
      <w:pPr>
        <w:pStyle w:val="ListParagraph"/>
        <w:numPr>
          <w:ilvl w:val="0"/>
          <w:numId w:val="7"/>
        </w:numPr>
        <w:rPr>
          <w:rFonts w:ascii="Tahoma" w:hAnsi="Tahoma" w:cs="Tahoma"/>
          <w:sz w:val="24"/>
          <w:szCs w:val="24"/>
        </w:rPr>
      </w:pPr>
      <w:r w:rsidRPr="00416ED8">
        <w:rPr>
          <w:rFonts w:ascii="Tahoma" w:hAnsi="Tahoma" w:cs="Tahoma"/>
          <w:sz w:val="24"/>
          <w:szCs w:val="24"/>
        </w:rPr>
        <w:t>To ensure that all pupils come to school without the fear of being bullied.</w:t>
      </w:r>
    </w:p>
    <w:p w:rsidR="00BC41E2" w:rsidRPr="00416ED8" w:rsidRDefault="00BC41E2" w:rsidP="00BC41E2">
      <w:pPr>
        <w:pStyle w:val="ListParagraph"/>
        <w:numPr>
          <w:ilvl w:val="0"/>
          <w:numId w:val="7"/>
        </w:numPr>
        <w:rPr>
          <w:rFonts w:ascii="Tahoma" w:hAnsi="Tahoma" w:cs="Tahoma"/>
          <w:sz w:val="24"/>
          <w:szCs w:val="24"/>
        </w:rPr>
      </w:pPr>
      <w:r w:rsidRPr="00416ED8">
        <w:rPr>
          <w:rFonts w:ascii="Tahoma" w:hAnsi="Tahoma" w:cs="Tahoma"/>
          <w:sz w:val="24"/>
          <w:szCs w:val="24"/>
        </w:rPr>
        <w:lastRenderedPageBreak/>
        <w:t>The 3 School Rules are promoted at regular intervals: Be Ready, Be Respectful and Be Safe.</w:t>
      </w:r>
    </w:p>
    <w:p w:rsidR="00126E73" w:rsidRPr="00416ED8" w:rsidRDefault="00126E73" w:rsidP="00F27964">
      <w:pPr>
        <w:rPr>
          <w:rFonts w:ascii="Tahoma" w:hAnsi="Tahoma" w:cs="Tahoma"/>
          <w:b/>
          <w:sz w:val="24"/>
          <w:szCs w:val="24"/>
        </w:rPr>
      </w:pPr>
      <w:r w:rsidRPr="00416ED8">
        <w:rPr>
          <w:rFonts w:ascii="Tahoma" w:hAnsi="Tahoma" w:cs="Tahoma"/>
          <w:b/>
          <w:sz w:val="24"/>
          <w:szCs w:val="24"/>
        </w:rPr>
        <w:t>The Class Teachers Responsibilities:</w:t>
      </w:r>
    </w:p>
    <w:p w:rsidR="00AA2951" w:rsidRPr="00416ED8" w:rsidRDefault="00AA2951" w:rsidP="00F27964">
      <w:pPr>
        <w:rPr>
          <w:rFonts w:ascii="Tahoma" w:hAnsi="Tahoma" w:cs="Tahoma"/>
          <w:sz w:val="24"/>
          <w:szCs w:val="24"/>
        </w:rPr>
      </w:pPr>
      <w:r w:rsidRPr="00416ED8">
        <w:rPr>
          <w:rFonts w:ascii="Tahoma" w:hAnsi="Tahoma" w:cs="Tahoma"/>
          <w:sz w:val="24"/>
          <w:szCs w:val="24"/>
        </w:rPr>
        <w:t>The class teacher has responsibility for:</w:t>
      </w:r>
    </w:p>
    <w:p w:rsidR="001944C2" w:rsidRPr="00416ED8" w:rsidRDefault="001944C2" w:rsidP="001944C2">
      <w:pPr>
        <w:pStyle w:val="ListParagraph"/>
        <w:numPr>
          <w:ilvl w:val="0"/>
          <w:numId w:val="8"/>
        </w:numPr>
        <w:rPr>
          <w:rFonts w:ascii="Tahoma" w:hAnsi="Tahoma" w:cs="Tahoma"/>
          <w:sz w:val="24"/>
          <w:szCs w:val="24"/>
        </w:rPr>
      </w:pPr>
      <w:r w:rsidRPr="00416ED8">
        <w:rPr>
          <w:rFonts w:ascii="Tahoma" w:hAnsi="Tahoma" w:cs="Tahoma"/>
          <w:sz w:val="24"/>
          <w:szCs w:val="24"/>
        </w:rPr>
        <w:t>Promoting the 3 School Rules: Be Ready, Be Respectful and Be Safe.</w:t>
      </w:r>
    </w:p>
    <w:p w:rsidR="001944C2" w:rsidRPr="00416ED8" w:rsidRDefault="001944C2" w:rsidP="001944C2">
      <w:pPr>
        <w:pStyle w:val="ListParagraph"/>
        <w:numPr>
          <w:ilvl w:val="0"/>
          <w:numId w:val="8"/>
        </w:numPr>
        <w:rPr>
          <w:rFonts w:ascii="Tahoma" w:hAnsi="Tahoma" w:cs="Tahoma"/>
          <w:sz w:val="24"/>
          <w:szCs w:val="24"/>
        </w:rPr>
      </w:pPr>
      <w:r w:rsidRPr="00416ED8">
        <w:rPr>
          <w:rFonts w:ascii="Tahoma" w:hAnsi="Tahoma" w:cs="Tahoma"/>
          <w:sz w:val="24"/>
          <w:szCs w:val="24"/>
        </w:rPr>
        <w:t>Giving rewards and sanctions.</w:t>
      </w:r>
    </w:p>
    <w:p w:rsidR="00AA2951" w:rsidRPr="00416ED8" w:rsidRDefault="001944C2" w:rsidP="00BC41E2">
      <w:pPr>
        <w:pStyle w:val="ListParagraph"/>
        <w:numPr>
          <w:ilvl w:val="0"/>
          <w:numId w:val="8"/>
        </w:numPr>
        <w:rPr>
          <w:rFonts w:ascii="Tahoma" w:hAnsi="Tahoma" w:cs="Tahoma"/>
          <w:sz w:val="24"/>
          <w:szCs w:val="24"/>
        </w:rPr>
      </w:pPr>
      <w:r w:rsidRPr="00416ED8">
        <w:rPr>
          <w:rFonts w:ascii="Tahoma" w:hAnsi="Tahoma" w:cs="Tahoma"/>
          <w:sz w:val="24"/>
          <w:szCs w:val="24"/>
        </w:rPr>
        <w:t>W</w:t>
      </w:r>
      <w:r w:rsidR="00AA2951" w:rsidRPr="00416ED8">
        <w:rPr>
          <w:rFonts w:ascii="Tahoma" w:hAnsi="Tahoma" w:cs="Tahoma"/>
          <w:sz w:val="24"/>
          <w:szCs w:val="24"/>
        </w:rPr>
        <w:t>atching out for children behaving out of character.</w:t>
      </w:r>
    </w:p>
    <w:p w:rsidR="00AA2951" w:rsidRPr="00416ED8" w:rsidRDefault="00AA2951" w:rsidP="00BC41E2">
      <w:pPr>
        <w:pStyle w:val="ListParagraph"/>
        <w:numPr>
          <w:ilvl w:val="0"/>
          <w:numId w:val="8"/>
        </w:numPr>
        <w:rPr>
          <w:rFonts w:ascii="Tahoma" w:hAnsi="Tahoma" w:cs="Tahoma"/>
          <w:sz w:val="24"/>
          <w:szCs w:val="24"/>
        </w:rPr>
      </w:pPr>
      <w:r w:rsidRPr="00416ED8">
        <w:rPr>
          <w:rFonts w:ascii="Tahoma" w:hAnsi="Tahoma" w:cs="Tahoma"/>
          <w:sz w:val="24"/>
          <w:szCs w:val="24"/>
        </w:rPr>
        <w:t>Looking for signs of distress and upset.</w:t>
      </w:r>
    </w:p>
    <w:p w:rsidR="00AA2951" w:rsidRPr="00416ED8" w:rsidRDefault="00AA2951" w:rsidP="00BC41E2">
      <w:pPr>
        <w:pStyle w:val="ListParagraph"/>
        <w:numPr>
          <w:ilvl w:val="0"/>
          <w:numId w:val="8"/>
        </w:numPr>
        <w:rPr>
          <w:rFonts w:ascii="Tahoma" w:hAnsi="Tahoma" w:cs="Tahoma"/>
          <w:sz w:val="24"/>
          <w:szCs w:val="24"/>
        </w:rPr>
      </w:pPr>
      <w:r w:rsidRPr="00416ED8">
        <w:rPr>
          <w:rFonts w:ascii="Tahoma" w:hAnsi="Tahoma" w:cs="Tahoma"/>
          <w:sz w:val="24"/>
          <w:szCs w:val="24"/>
        </w:rPr>
        <w:t>Reporting to the Head Teacher any suspected occurrences of non-accidental injury or child abuse.</w:t>
      </w:r>
    </w:p>
    <w:p w:rsidR="00B17CE9" w:rsidRPr="00B17CE9" w:rsidRDefault="00B17CE9" w:rsidP="00B17CE9">
      <w:pPr>
        <w:rPr>
          <w:rFonts w:ascii="Tahoma" w:hAnsi="Tahoma" w:cs="Tahoma"/>
          <w:b/>
          <w:sz w:val="24"/>
          <w:szCs w:val="24"/>
        </w:rPr>
      </w:pPr>
      <w:r w:rsidRPr="00B17CE9">
        <w:rPr>
          <w:rFonts w:ascii="Tahoma" w:hAnsi="Tahoma" w:cs="Tahoma"/>
          <w:b/>
          <w:sz w:val="24"/>
          <w:szCs w:val="24"/>
        </w:rPr>
        <w:t>Sanctions:</w:t>
      </w:r>
    </w:p>
    <w:p w:rsidR="00B17CE9" w:rsidRPr="00C43BAE" w:rsidRDefault="00B17CE9" w:rsidP="00C43BAE">
      <w:pPr>
        <w:rPr>
          <w:rFonts w:ascii="Tahoma" w:hAnsi="Tahoma" w:cs="Tahoma"/>
          <w:sz w:val="24"/>
          <w:szCs w:val="24"/>
        </w:rPr>
      </w:pPr>
      <w:r w:rsidRPr="00C43BAE">
        <w:rPr>
          <w:rFonts w:ascii="Tahoma" w:hAnsi="Tahoma" w:cs="Tahoma"/>
          <w:sz w:val="24"/>
          <w:szCs w:val="24"/>
        </w:rPr>
        <w:t>Follow the agreed stepped</w:t>
      </w:r>
      <w:r w:rsidR="00C43BAE">
        <w:rPr>
          <w:rFonts w:ascii="Tahoma" w:hAnsi="Tahoma" w:cs="Tahoma"/>
          <w:sz w:val="24"/>
          <w:szCs w:val="24"/>
        </w:rPr>
        <w:t xml:space="preserve"> sanctions set as a whole staff.</w:t>
      </w:r>
    </w:p>
    <w:p w:rsidR="00B17CE9" w:rsidRPr="00416ED8" w:rsidRDefault="00B17CE9" w:rsidP="00B17CE9">
      <w:pPr>
        <w:pStyle w:val="ListParagraph"/>
        <w:numPr>
          <w:ilvl w:val="0"/>
          <w:numId w:val="11"/>
        </w:numPr>
        <w:rPr>
          <w:rFonts w:ascii="Tahoma" w:hAnsi="Tahoma" w:cs="Tahoma"/>
          <w:sz w:val="24"/>
          <w:szCs w:val="24"/>
        </w:rPr>
      </w:pPr>
      <w:r w:rsidRPr="00416ED8">
        <w:rPr>
          <w:rFonts w:ascii="Tahoma" w:hAnsi="Tahoma" w:cs="Tahoma"/>
          <w:sz w:val="24"/>
          <w:szCs w:val="24"/>
        </w:rPr>
        <w:t>Reminder / Caution</w:t>
      </w:r>
    </w:p>
    <w:p w:rsidR="00B17CE9" w:rsidRPr="00416ED8" w:rsidRDefault="00B17CE9" w:rsidP="00B17CE9">
      <w:pPr>
        <w:pStyle w:val="ListParagraph"/>
        <w:numPr>
          <w:ilvl w:val="0"/>
          <w:numId w:val="11"/>
        </w:numPr>
        <w:rPr>
          <w:rFonts w:ascii="Tahoma" w:hAnsi="Tahoma" w:cs="Tahoma"/>
          <w:sz w:val="24"/>
          <w:szCs w:val="24"/>
        </w:rPr>
      </w:pPr>
      <w:r w:rsidRPr="00416ED8">
        <w:rPr>
          <w:rFonts w:ascii="Tahoma" w:hAnsi="Tahoma" w:cs="Tahoma"/>
          <w:sz w:val="24"/>
          <w:szCs w:val="24"/>
        </w:rPr>
        <w:t>Last chance</w:t>
      </w:r>
    </w:p>
    <w:p w:rsidR="00B17CE9" w:rsidRPr="00416ED8" w:rsidRDefault="00B17CE9" w:rsidP="00B17CE9">
      <w:pPr>
        <w:pStyle w:val="ListParagraph"/>
        <w:numPr>
          <w:ilvl w:val="0"/>
          <w:numId w:val="11"/>
        </w:numPr>
        <w:rPr>
          <w:rFonts w:ascii="Tahoma" w:hAnsi="Tahoma" w:cs="Tahoma"/>
          <w:sz w:val="24"/>
          <w:szCs w:val="24"/>
        </w:rPr>
      </w:pPr>
      <w:r w:rsidRPr="00416ED8">
        <w:rPr>
          <w:rFonts w:ascii="Tahoma" w:hAnsi="Tahoma" w:cs="Tahoma"/>
          <w:sz w:val="24"/>
          <w:szCs w:val="24"/>
        </w:rPr>
        <w:t>Time out (Foundation Phase - RD, Key Stage 2- RO)</w:t>
      </w:r>
    </w:p>
    <w:p w:rsidR="00B17CE9" w:rsidRPr="00416ED8" w:rsidRDefault="00B17CE9" w:rsidP="00B17CE9">
      <w:pPr>
        <w:pStyle w:val="ListParagraph"/>
        <w:numPr>
          <w:ilvl w:val="0"/>
          <w:numId w:val="11"/>
        </w:numPr>
        <w:rPr>
          <w:rFonts w:ascii="Tahoma" w:hAnsi="Tahoma" w:cs="Tahoma"/>
          <w:sz w:val="24"/>
          <w:szCs w:val="24"/>
        </w:rPr>
      </w:pPr>
      <w:r w:rsidRPr="00416ED8">
        <w:rPr>
          <w:rFonts w:ascii="Tahoma" w:hAnsi="Tahoma" w:cs="Tahoma"/>
          <w:sz w:val="24"/>
          <w:szCs w:val="24"/>
        </w:rPr>
        <w:t>Final Warning (Deputy Head Teacher)</w:t>
      </w:r>
    </w:p>
    <w:p w:rsidR="00B17CE9" w:rsidRPr="00416ED8" w:rsidRDefault="00C43BAE" w:rsidP="00B17CE9">
      <w:pPr>
        <w:pStyle w:val="ListParagraph"/>
        <w:numPr>
          <w:ilvl w:val="0"/>
          <w:numId w:val="11"/>
        </w:numPr>
        <w:rPr>
          <w:rFonts w:ascii="Tahoma" w:hAnsi="Tahoma" w:cs="Tahoma"/>
          <w:sz w:val="24"/>
          <w:szCs w:val="24"/>
        </w:rPr>
      </w:pPr>
      <w:r>
        <w:rPr>
          <w:rFonts w:ascii="Tahoma" w:hAnsi="Tahoma" w:cs="Tahoma"/>
          <w:sz w:val="24"/>
          <w:szCs w:val="24"/>
        </w:rPr>
        <w:t>Headt</w:t>
      </w:r>
      <w:r w:rsidR="00B17CE9" w:rsidRPr="00416ED8">
        <w:rPr>
          <w:rFonts w:ascii="Tahoma" w:hAnsi="Tahoma" w:cs="Tahoma"/>
          <w:sz w:val="24"/>
          <w:szCs w:val="24"/>
        </w:rPr>
        <w:t>eacher</w:t>
      </w:r>
    </w:p>
    <w:p w:rsidR="00AA2951" w:rsidRPr="00416ED8" w:rsidRDefault="00DB6FE9" w:rsidP="00AA2951">
      <w:pPr>
        <w:rPr>
          <w:rFonts w:ascii="Tahoma" w:hAnsi="Tahoma" w:cs="Tahoma"/>
          <w:sz w:val="24"/>
          <w:szCs w:val="24"/>
        </w:rPr>
      </w:pPr>
      <w:r>
        <w:rPr>
          <w:rFonts w:ascii="Tahoma" w:hAnsi="Tahoma" w:cs="Tahoma"/>
          <w:sz w:val="24"/>
          <w:szCs w:val="24"/>
        </w:rPr>
        <w:t>To reinforce positive behaviour we will;</w:t>
      </w:r>
    </w:p>
    <w:p w:rsidR="00126E73" w:rsidRPr="00B17CE9" w:rsidRDefault="00126E73" w:rsidP="00F27964">
      <w:pPr>
        <w:rPr>
          <w:rFonts w:ascii="Tahoma" w:hAnsi="Tahoma" w:cs="Tahoma"/>
          <w:b/>
          <w:sz w:val="24"/>
          <w:szCs w:val="24"/>
        </w:rPr>
      </w:pPr>
      <w:r w:rsidRPr="00B17CE9">
        <w:rPr>
          <w:rFonts w:ascii="Tahoma" w:hAnsi="Tahoma" w:cs="Tahoma"/>
          <w:b/>
          <w:sz w:val="24"/>
          <w:szCs w:val="24"/>
        </w:rPr>
        <w:t>Rewards:</w:t>
      </w:r>
    </w:p>
    <w:p w:rsidR="00685C87" w:rsidRPr="00416ED8" w:rsidRDefault="00685C87" w:rsidP="00685C87">
      <w:pPr>
        <w:pStyle w:val="ListParagraph"/>
        <w:numPr>
          <w:ilvl w:val="0"/>
          <w:numId w:val="10"/>
        </w:numPr>
        <w:rPr>
          <w:rFonts w:ascii="Tahoma" w:hAnsi="Tahoma" w:cs="Tahoma"/>
          <w:sz w:val="24"/>
          <w:szCs w:val="24"/>
        </w:rPr>
      </w:pPr>
      <w:r w:rsidRPr="00416ED8">
        <w:rPr>
          <w:rFonts w:ascii="Tahoma" w:hAnsi="Tahoma" w:cs="Tahoma"/>
          <w:sz w:val="24"/>
          <w:szCs w:val="24"/>
        </w:rPr>
        <w:t xml:space="preserve">Verbal and written praise, positive notes home, Feel Good Friday, compliments jars, certificates, </w:t>
      </w:r>
      <w:r w:rsidR="0065462D" w:rsidRPr="00416ED8">
        <w:rPr>
          <w:rFonts w:ascii="Tahoma" w:hAnsi="Tahoma" w:cs="Tahoma"/>
          <w:sz w:val="24"/>
          <w:szCs w:val="24"/>
        </w:rPr>
        <w:t>Celebration</w:t>
      </w:r>
      <w:r w:rsidRPr="00416ED8">
        <w:rPr>
          <w:rFonts w:ascii="Tahoma" w:hAnsi="Tahoma" w:cs="Tahoma"/>
          <w:sz w:val="24"/>
          <w:szCs w:val="24"/>
        </w:rPr>
        <w:t xml:space="preserve"> Assembly.</w:t>
      </w:r>
    </w:p>
    <w:p w:rsidR="001944C2" w:rsidRPr="00416ED8" w:rsidRDefault="001944C2" w:rsidP="00564D17">
      <w:pPr>
        <w:rPr>
          <w:rFonts w:ascii="Tahoma" w:hAnsi="Tahoma" w:cs="Tahoma"/>
          <w:b/>
          <w:sz w:val="24"/>
          <w:szCs w:val="24"/>
        </w:rPr>
      </w:pPr>
      <w:r w:rsidRPr="00416ED8">
        <w:rPr>
          <w:rFonts w:ascii="Tahoma" w:hAnsi="Tahoma" w:cs="Tahoma"/>
          <w:b/>
          <w:sz w:val="24"/>
          <w:szCs w:val="24"/>
        </w:rPr>
        <w:t>The Lunchtime Supervisors and School Clerk Responsibilities:</w:t>
      </w:r>
      <w:r w:rsidR="00564D17" w:rsidRPr="00416ED8">
        <w:rPr>
          <w:rFonts w:ascii="Tahoma" w:hAnsi="Tahoma" w:cs="Tahoma"/>
          <w:b/>
          <w:sz w:val="24"/>
          <w:szCs w:val="24"/>
        </w:rPr>
        <w:t xml:space="preserve"> </w:t>
      </w:r>
    </w:p>
    <w:p w:rsidR="001944C2" w:rsidRPr="00416ED8" w:rsidRDefault="001944C2" w:rsidP="001944C2">
      <w:pPr>
        <w:rPr>
          <w:rFonts w:ascii="Tahoma" w:hAnsi="Tahoma" w:cs="Tahoma"/>
          <w:sz w:val="24"/>
          <w:szCs w:val="24"/>
        </w:rPr>
      </w:pPr>
      <w:r w:rsidRPr="00416ED8">
        <w:rPr>
          <w:rFonts w:ascii="Tahoma" w:hAnsi="Tahoma" w:cs="Tahoma"/>
          <w:sz w:val="24"/>
          <w:szCs w:val="24"/>
        </w:rPr>
        <w:t>•</w:t>
      </w:r>
      <w:r w:rsidRPr="00416ED8">
        <w:rPr>
          <w:rFonts w:ascii="Tahoma" w:hAnsi="Tahoma" w:cs="Tahoma"/>
          <w:sz w:val="24"/>
          <w:szCs w:val="24"/>
        </w:rPr>
        <w:tab/>
        <w:t>Promoting the 3 School Rules: Be Ready, Be Respectful and Be Safe.</w:t>
      </w:r>
    </w:p>
    <w:p w:rsidR="001944C2" w:rsidRPr="00416ED8" w:rsidRDefault="00B17CE9" w:rsidP="001944C2">
      <w:pPr>
        <w:pStyle w:val="ListParagraph"/>
        <w:numPr>
          <w:ilvl w:val="0"/>
          <w:numId w:val="10"/>
        </w:numPr>
        <w:ind w:left="284" w:hanging="284"/>
        <w:rPr>
          <w:rFonts w:ascii="Tahoma" w:hAnsi="Tahoma" w:cs="Tahoma"/>
          <w:sz w:val="24"/>
          <w:szCs w:val="24"/>
        </w:rPr>
      </w:pPr>
      <w:r>
        <w:rPr>
          <w:rFonts w:ascii="Tahoma" w:hAnsi="Tahoma" w:cs="Tahoma"/>
          <w:sz w:val="24"/>
          <w:szCs w:val="24"/>
        </w:rPr>
        <w:t xml:space="preserve">      </w:t>
      </w:r>
      <w:r w:rsidR="001944C2" w:rsidRPr="00416ED8">
        <w:rPr>
          <w:rFonts w:ascii="Tahoma" w:hAnsi="Tahoma" w:cs="Tahoma"/>
          <w:sz w:val="24"/>
          <w:szCs w:val="24"/>
        </w:rPr>
        <w:t>Giving rewards and sanctions.</w:t>
      </w:r>
    </w:p>
    <w:p w:rsidR="001944C2" w:rsidRPr="00416ED8" w:rsidRDefault="001944C2" w:rsidP="001944C2">
      <w:pPr>
        <w:rPr>
          <w:rFonts w:ascii="Tahoma" w:hAnsi="Tahoma" w:cs="Tahoma"/>
          <w:sz w:val="24"/>
          <w:szCs w:val="24"/>
        </w:rPr>
      </w:pPr>
      <w:r w:rsidRPr="00416ED8">
        <w:rPr>
          <w:rFonts w:ascii="Tahoma" w:hAnsi="Tahoma" w:cs="Tahoma"/>
          <w:sz w:val="24"/>
          <w:szCs w:val="24"/>
        </w:rPr>
        <w:t>•</w:t>
      </w:r>
      <w:r w:rsidRPr="00416ED8">
        <w:rPr>
          <w:rFonts w:ascii="Tahoma" w:hAnsi="Tahoma" w:cs="Tahoma"/>
          <w:sz w:val="24"/>
          <w:szCs w:val="24"/>
        </w:rPr>
        <w:tab/>
      </w:r>
      <w:r w:rsidR="00DB6FE9">
        <w:rPr>
          <w:rFonts w:ascii="Tahoma" w:hAnsi="Tahoma" w:cs="Tahoma"/>
          <w:sz w:val="24"/>
          <w:szCs w:val="24"/>
        </w:rPr>
        <w:t xml:space="preserve">Noticing </w:t>
      </w:r>
      <w:r w:rsidRPr="00416ED8">
        <w:rPr>
          <w:rFonts w:ascii="Tahoma" w:hAnsi="Tahoma" w:cs="Tahoma"/>
          <w:sz w:val="24"/>
          <w:szCs w:val="24"/>
        </w:rPr>
        <w:t>children behaving out of character.</w:t>
      </w:r>
    </w:p>
    <w:p w:rsidR="001944C2" w:rsidRPr="00416ED8" w:rsidRDefault="001944C2" w:rsidP="001944C2">
      <w:pPr>
        <w:rPr>
          <w:rFonts w:ascii="Tahoma" w:hAnsi="Tahoma" w:cs="Tahoma"/>
          <w:sz w:val="24"/>
          <w:szCs w:val="24"/>
        </w:rPr>
      </w:pPr>
      <w:r w:rsidRPr="00416ED8">
        <w:rPr>
          <w:rFonts w:ascii="Tahoma" w:hAnsi="Tahoma" w:cs="Tahoma"/>
          <w:sz w:val="24"/>
          <w:szCs w:val="24"/>
        </w:rPr>
        <w:t>•</w:t>
      </w:r>
      <w:r w:rsidRPr="00416ED8">
        <w:rPr>
          <w:rFonts w:ascii="Tahoma" w:hAnsi="Tahoma" w:cs="Tahoma"/>
          <w:sz w:val="24"/>
          <w:szCs w:val="24"/>
        </w:rPr>
        <w:tab/>
        <w:t>Looking for signs of distress and upset.</w:t>
      </w:r>
    </w:p>
    <w:p w:rsidR="00B17CE9" w:rsidRDefault="001944C2" w:rsidP="001944C2">
      <w:pPr>
        <w:rPr>
          <w:rFonts w:ascii="Tahoma" w:hAnsi="Tahoma" w:cs="Tahoma"/>
          <w:sz w:val="24"/>
          <w:szCs w:val="24"/>
        </w:rPr>
      </w:pPr>
      <w:r w:rsidRPr="00416ED8">
        <w:rPr>
          <w:rFonts w:ascii="Tahoma" w:hAnsi="Tahoma" w:cs="Tahoma"/>
          <w:sz w:val="24"/>
          <w:szCs w:val="24"/>
        </w:rPr>
        <w:t>•</w:t>
      </w:r>
      <w:r w:rsidRPr="00416ED8">
        <w:rPr>
          <w:rFonts w:ascii="Tahoma" w:hAnsi="Tahoma" w:cs="Tahoma"/>
          <w:sz w:val="24"/>
          <w:szCs w:val="24"/>
        </w:rPr>
        <w:tab/>
        <w:t xml:space="preserve">Reporting to the Head Teacher any suspected occurrences of non-accidental injury or child abuse.    </w:t>
      </w:r>
    </w:p>
    <w:p w:rsidR="00B17CE9" w:rsidRDefault="00B17CE9" w:rsidP="001944C2">
      <w:pPr>
        <w:rPr>
          <w:rFonts w:ascii="Tahoma" w:hAnsi="Tahoma" w:cs="Tahoma"/>
          <w:b/>
          <w:sz w:val="24"/>
          <w:szCs w:val="24"/>
        </w:rPr>
      </w:pPr>
      <w:r w:rsidRPr="00B17CE9">
        <w:rPr>
          <w:rFonts w:ascii="Tahoma" w:hAnsi="Tahoma" w:cs="Tahoma"/>
          <w:b/>
          <w:sz w:val="24"/>
          <w:szCs w:val="24"/>
        </w:rPr>
        <w:t xml:space="preserve">Additional Learning </w:t>
      </w:r>
      <w:r w:rsidR="009647C2" w:rsidRPr="00B17CE9">
        <w:rPr>
          <w:rFonts w:ascii="Tahoma" w:hAnsi="Tahoma" w:cs="Tahoma"/>
          <w:b/>
          <w:sz w:val="24"/>
          <w:szCs w:val="24"/>
        </w:rPr>
        <w:t>Needs</w:t>
      </w:r>
      <w:r w:rsidR="009647C2">
        <w:rPr>
          <w:rFonts w:ascii="Tahoma" w:hAnsi="Tahoma" w:cs="Tahoma"/>
          <w:b/>
          <w:sz w:val="24"/>
          <w:szCs w:val="24"/>
        </w:rPr>
        <w:t xml:space="preserve"> (ALN)</w:t>
      </w:r>
      <w:r w:rsidRPr="00B17CE9">
        <w:rPr>
          <w:rFonts w:ascii="Tahoma" w:hAnsi="Tahoma" w:cs="Tahoma"/>
          <w:b/>
          <w:sz w:val="24"/>
          <w:szCs w:val="24"/>
        </w:rPr>
        <w:t xml:space="preserve"> Pupils:</w:t>
      </w:r>
    </w:p>
    <w:p w:rsidR="00B17CE9" w:rsidRPr="00B17CE9" w:rsidRDefault="009647C2" w:rsidP="001944C2">
      <w:pPr>
        <w:rPr>
          <w:rFonts w:ascii="Tahoma" w:hAnsi="Tahoma" w:cs="Tahoma"/>
          <w:sz w:val="24"/>
          <w:szCs w:val="24"/>
        </w:rPr>
      </w:pPr>
      <w:r>
        <w:rPr>
          <w:rFonts w:ascii="Tahoma" w:hAnsi="Tahoma" w:cs="Tahoma"/>
          <w:sz w:val="24"/>
          <w:szCs w:val="24"/>
        </w:rPr>
        <w:t>In the certain cases a pupil who has ALN may present challenging behaviour and may find it hard to follow our school rules.</w:t>
      </w:r>
      <w:r w:rsidR="00063E94">
        <w:rPr>
          <w:rFonts w:ascii="Tahoma" w:hAnsi="Tahoma" w:cs="Tahoma"/>
          <w:sz w:val="24"/>
          <w:szCs w:val="24"/>
        </w:rPr>
        <w:t xml:space="preserve"> In these cases there will be a specific support plan and individual behavioural plan (IBP) in place. </w:t>
      </w:r>
    </w:p>
    <w:p w:rsidR="001944C2" w:rsidRPr="00416ED8" w:rsidRDefault="001944C2" w:rsidP="001944C2">
      <w:pPr>
        <w:rPr>
          <w:rFonts w:ascii="Tahoma" w:hAnsi="Tahoma" w:cs="Tahoma"/>
          <w:sz w:val="24"/>
          <w:szCs w:val="24"/>
        </w:rPr>
      </w:pPr>
      <w:r w:rsidRPr="00416ED8">
        <w:rPr>
          <w:rFonts w:ascii="Tahoma" w:hAnsi="Tahoma" w:cs="Tahoma"/>
          <w:sz w:val="24"/>
          <w:szCs w:val="24"/>
        </w:rPr>
        <w:t xml:space="preserve">   </w:t>
      </w:r>
    </w:p>
    <w:p w:rsidR="00F733E7" w:rsidRPr="00416ED8" w:rsidRDefault="00F733E7" w:rsidP="00564D17">
      <w:pPr>
        <w:rPr>
          <w:rFonts w:ascii="Tahoma" w:hAnsi="Tahoma" w:cs="Tahoma"/>
          <w:b/>
          <w:sz w:val="24"/>
          <w:szCs w:val="24"/>
        </w:rPr>
      </w:pPr>
    </w:p>
    <w:p w:rsidR="00D1741F" w:rsidRDefault="00D1741F" w:rsidP="00564D17">
      <w:pPr>
        <w:rPr>
          <w:rFonts w:ascii="Tahoma" w:hAnsi="Tahoma" w:cs="Tahoma"/>
          <w:b/>
          <w:sz w:val="24"/>
          <w:szCs w:val="24"/>
        </w:rPr>
      </w:pPr>
    </w:p>
    <w:p w:rsidR="00564D17" w:rsidRPr="00416ED8" w:rsidRDefault="001944C2" w:rsidP="00564D17">
      <w:pPr>
        <w:rPr>
          <w:rFonts w:ascii="Tahoma" w:hAnsi="Tahoma" w:cs="Tahoma"/>
          <w:b/>
          <w:sz w:val="24"/>
          <w:szCs w:val="24"/>
        </w:rPr>
      </w:pPr>
      <w:r w:rsidRPr="00416ED8">
        <w:rPr>
          <w:rFonts w:ascii="Tahoma" w:hAnsi="Tahoma" w:cs="Tahoma"/>
          <w:b/>
          <w:sz w:val="24"/>
          <w:szCs w:val="24"/>
        </w:rPr>
        <w:lastRenderedPageBreak/>
        <w:t>Procedures for dealing with major breaches of discipline:</w:t>
      </w:r>
    </w:p>
    <w:p w:rsidR="0065462D" w:rsidRPr="00416ED8" w:rsidRDefault="0065462D" w:rsidP="00564D17">
      <w:pPr>
        <w:rPr>
          <w:rFonts w:ascii="Tahoma" w:hAnsi="Tahoma" w:cs="Tahoma"/>
          <w:sz w:val="24"/>
          <w:szCs w:val="24"/>
        </w:rPr>
      </w:pPr>
      <w:r w:rsidRPr="00416ED8">
        <w:rPr>
          <w:rFonts w:ascii="Tahoma" w:hAnsi="Tahoma" w:cs="Tahoma"/>
          <w:sz w:val="24"/>
          <w:szCs w:val="24"/>
        </w:rPr>
        <w:t>The child will have reached Step 5 of the school Sanctions, unacceptable behaviour will be reported to the head teacher. The behaviour will be treated on an individual basis and the severity of the warning / punishment will be decided by the professional judgement of the head teacher. At this stage however, parents will be notified.</w:t>
      </w:r>
    </w:p>
    <w:p w:rsidR="0065462D" w:rsidRPr="00416ED8" w:rsidRDefault="0065462D" w:rsidP="00564D17">
      <w:pPr>
        <w:rPr>
          <w:rFonts w:ascii="Tahoma" w:hAnsi="Tahoma" w:cs="Tahoma"/>
          <w:b/>
          <w:sz w:val="24"/>
          <w:szCs w:val="24"/>
        </w:rPr>
      </w:pPr>
      <w:r w:rsidRPr="00416ED8">
        <w:rPr>
          <w:rFonts w:ascii="Tahoma" w:hAnsi="Tahoma" w:cs="Tahoma"/>
          <w:b/>
          <w:sz w:val="24"/>
          <w:szCs w:val="24"/>
        </w:rPr>
        <w:t>Exclusions:</w:t>
      </w:r>
    </w:p>
    <w:p w:rsidR="00CC74BD" w:rsidRPr="00416ED8" w:rsidRDefault="00B17CE9" w:rsidP="00564D17">
      <w:pPr>
        <w:rPr>
          <w:rFonts w:ascii="Tahoma" w:hAnsi="Tahoma" w:cs="Tahoma"/>
          <w:sz w:val="24"/>
          <w:szCs w:val="24"/>
        </w:rPr>
      </w:pPr>
      <w:r>
        <w:rPr>
          <w:rFonts w:ascii="Tahoma" w:hAnsi="Tahoma" w:cs="Tahoma"/>
          <w:sz w:val="24"/>
          <w:szCs w:val="24"/>
        </w:rPr>
        <w:t xml:space="preserve">Please refer to the Caerphilly County exclusions policy that has been adopted by the school. </w:t>
      </w:r>
      <w:r w:rsidR="0065462D" w:rsidRPr="00416ED8">
        <w:rPr>
          <w:rFonts w:ascii="Tahoma" w:hAnsi="Tahoma" w:cs="Tahoma"/>
          <w:sz w:val="24"/>
          <w:szCs w:val="24"/>
        </w:rPr>
        <w:t>The LA is committed to working in collaboration with schools, learners and parents / guardians to reduce exclusions across the borough.  With regard to extreme behaviours it may in some instances be necessary to issue a fixed term or in exceptional circumsta</w:t>
      </w:r>
      <w:r w:rsidR="00B4300A" w:rsidRPr="00416ED8">
        <w:rPr>
          <w:rFonts w:ascii="Tahoma" w:hAnsi="Tahoma" w:cs="Tahoma"/>
          <w:sz w:val="24"/>
          <w:szCs w:val="24"/>
        </w:rPr>
        <w:t xml:space="preserve">nces, a permanent exclusion.  </w:t>
      </w:r>
      <w:r w:rsidR="00CC74BD" w:rsidRPr="00416ED8">
        <w:rPr>
          <w:rFonts w:ascii="Tahoma" w:hAnsi="Tahoma" w:cs="Tahoma"/>
          <w:sz w:val="24"/>
          <w:szCs w:val="24"/>
        </w:rPr>
        <w:t xml:space="preserve">A decision to exclude a learner permanently is a serious one.  It will usually be the </w:t>
      </w:r>
      <w:r w:rsidR="00CC74BD" w:rsidRPr="00416ED8">
        <w:rPr>
          <w:rFonts w:ascii="Tahoma" w:hAnsi="Tahoma" w:cs="Tahoma"/>
          <w:b/>
          <w:sz w:val="24"/>
          <w:szCs w:val="24"/>
        </w:rPr>
        <w:t>FINAL</w:t>
      </w:r>
      <w:r w:rsidR="00CC74BD" w:rsidRPr="00416ED8">
        <w:rPr>
          <w:rFonts w:ascii="Tahoma" w:hAnsi="Tahoma" w:cs="Tahoma"/>
          <w:sz w:val="24"/>
          <w:szCs w:val="24"/>
        </w:rPr>
        <w:t xml:space="preserve"> step in a process for dealing with disciplinary offences following a wide range of other strategies which have been tried without success. </w:t>
      </w:r>
    </w:p>
    <w:p w:rsidR="0065462D" w:rsidRPr="00416ED8" w:rsidRDefault="00B4300A" w:rsidP="00564D17">
      <w:pPr>
        <w:rPr>
          <w:rFonts w:ascii="Tahoma" w:hAnsi="Tahoma" w:cs="Tahoma"/>
          <w:sz w:val="24"/>
          <w:szCs w:val="24"/>
        </w:rPr>
      </w:pPr>
      <w:r w:rsidRPr="00416ED8">
        <w:rPr>
          <w:rFonts w:ascii="Tahoma" w:hAnsi="Tahoma" w:cs="Tahoma"/>
          <w:sz w:val="24"/>
          <w:szCs w:val="24"/>
        </w:rPr>
        <w:t xml:space="preserve">Guidance </w:t>
      </w:r>
      <w:r w:rsidR="00CC74BD" w:rsidRPr="00416ED8">
        <w:rPr>
          <w:rFonts w:ascii="Tahoma" w:hAnsi="Tahoma" w:cs="Tahoma"/>
          <w:sz w:val="24"/>
          <w:szCs w:val="24"/>
        </w:rPr>
        <w:t>states (</w:t>
      </w:r>
      <w:r w:rsidRPr="00416ED8">
        <w:rPr>
          <w:rFonts w:ascii="Tahoma" w:hAnsi="Tahoma" w:cs="Tahoma"/>
          <w:sz w:val="24"/>
          <w:szCs w:val="24"/>
        </w:rPr>
        <w:t xml:space="preserve">WG </w:t>
      </w:r>
      <w:r w:rsidR="00CC74BD" w:rsidRPr="00416ED8">
        <w:rPr>
          <w:rFonts w:ascii="Tahoma" w:hAnsi="Tahoma" w:cs="Tahoma"/>
          <w:sz w:val="24"/>
          <w:szCs w:val="24"/>
        </w:rPr>
        <w:t>Guidance Document 171/2015, April 2015</w:t>
      </w:r>
      <w:r w:rsidRPr="00416ED8">
        <w:rPr>
          <w:rFonts w:ascii="Tahoma" w:hAnsi="Tahoma" w:cs="Tahoma"/>
          <w:sz w:val="24"/>
          <w:szCs w:val="24"/>
        </w:rPr>
        <w:t>) that:</w:t>
      </w:r>
    </w:p>
    <w:p w:rsidR="00B4300A" w:rsidRPr="00416ED8" w:rsidRDefault="00B4300A" w:rsidP="00564D17">
      <w:pPr>
        <w:rPr>
          <w:rFonts w:ascii="Tahoma" w:hAnsi="Tahoma" w:cs="Tahoma"/>
          <w:sz w:val="24"/>
          <w:szCs w:val="24"/>
        </w:rPr>
      </w:pPr>
      <w:r w:rsidRPr="00416ED8">
        <w:rPr>
          <w:rFonts w:ascii="Tahoma" w:hAnsi="Tahoma" w:cs="Tahoma"/>
          <w:sz w:val="24"/>
          <w:szCs w:val="24"/>
        </w:rPr>
        <w:t xml:space="preserve">“Only the Head teacher can exclude a pupil.  If they are absent from school, </w:t>
      </w:r>
      <w:r w:rsidR="002341BF" w:rsidRPr="00416ED8">
        <w:rPr>
          <w:rFonts w:ascii="Tahoma" w:hAnsi="Tahoma" w:cs="Tahoma"/>
          <w:sz w:val="24"/>
          <w:szCs w:val="24"/>
        </w:rPr>
        <w:t>and then</w:t>
      </w:r>
      <w:r w:rsidRPr="00416ED8">
        <w:rPr>
          <w:rFonts w:ascii="Tahoma" w:hAnsi="Tahoma" w:cs="Tahoma"/>
          <w:sz w:val="24"/>
          <w:szCs w:val="24"/>
        </w:rPr>
        <w:t xml:space="preserve"> the most senior teacher may exercise the power of exclusion, though they should make clear that they are acting in the head’s absence.”</w:t>
      </w:r>
    </w:p>
    <w:p w:rsidR="008D705B" w:rsidRPr="00416ED8" w:rsidRDefault="00B4300A" w:rsidP="006B6217">
      <w:pPr>
        <w:rPr>
          <w:rFonts w:ascii="Tahoma" w:hAnsi="Tahoma" w:cs="Tahoma"/>
          <w:sz w:val="24"/>
          <w:szCs w:val="24"/>
        </w:rPr>
      </w:pPr>
      <w:r w:rsidRPr="00416ED8">
        <w:rPr>
          <w:rFonts w:ascii="Tahoma" w:hAnsi="Tahoma" w:cs="Tahoma"/>
          <w:sz w:val="24"/>
          <w:szCs w:val="24"/>
        </w:rPr>
        <w:t>The guidance clarifies that the exclusion should not be used for minor incidents.</w:t>
      </w:r>
    </w:p>
    <w:p w:rsidR="008D705B" w:rsidRDefault="008D705B" w:rsidP="006B6217">
      <w:pPr>
        <w:rPr>
          <w:rFonts w:ascii="Tahoma" w:hAnsi="Tahoma" w:cs="Tahoma"/>
          <w:sz w:val="24"/>
          <w:szCs w:val="24"/>
        </w:rPr>
      </w:pPr>
      <w:r w:rsidRPr="00416ED8">
        <w:rPr>
          <w:rFonts w:ascii="Tahoma" w:hAnsi="Tahoma" w:cs="Tahoma"/>
          <w:sz w:val="24"/>
          <w:szCs w:val="24"/>
        </w:rPr>
        <w:t>Parents have the right of appeal to the Governing Body against any decision to exclude.</w:t>
      </w:r>
      <w:r w:rsidR="006B6217" w:rsidRPr="00416ED8">
        <w:rPr>
          <w:rFonts w:ascii="Tahoma" w:hAnsi="Tahoma" w:cs="Tahoma"/>
          <w:sz w:val="24"/>
          <w:szCs w:val="24"/>
        </w:rPr>
        <w:t xml:space="preserve"> </w:t>
      </w:r>
    </w:p>
    <w:p w:rsidR="00C43BAE" w:rsidRDefault="00C43BAE" w:rsidP="006B6217">
      <w:pPr>
        <w:rPr>
          <w:rFonts w:ascii="Tahoma" w:hAnsi="Tahoma" w:cs="Tahoma"/>
          <w:b/>
          <w:sz w:val="24"/>
          <w:szCs w:val="24"/>
        </w:rPr>
      </w:pPr>
      <w:r w:rsidRPr="00C43BAE">
        <w:rPr>
          <w:rFonts w:ascii="Tahoma" w:hAnsi="Tahoma" w:cs="Tahoma"/>
          <w:b/>
          <w:sz w:val="24"/>
          <w:szCs w:val="24"/>
        </w:rPr>
        <w:t>Physical Restraint</w:t>
      </w:r>
      <w:r>
        <w:rPr>
          <w:rFonts w:ascii="Tahoma" w:hAnsi="Tahoma" w:cs="Tahoma"/>
          <w:b/>
          <w:sz w:val="24"/>
          <w:szCs w:val="24"/>
        </w:rPr>
        <w:t>:</w:t>
      </w:r>
    </w:p>
    <w:p w:rsidR="00C43BAE" w:rsidRPr="00C43BAE" w:rsidRDefault="00C43BAE" w:rsidP="006B6217">
      <w:pPr>
        <w:rPr>
          <w:rFonts w:ascii="Tahoma" w:hAnsi="Tahoma" w:cs="Tahoma"/>
          <w:sz w:val="24"/>
          <w:szCs w:val="24"/>
        </w:rPr>
      </w:pPr>
      <w:r>
        <w:rPr>
          <w:rFonts w:ascii="Tahoma" w:hAnsi="Tahoma" w:cs="Tahoma"/>
          <w:sz w:val="24"/>
          <w:szCs w:val="24"/>
        </w:rPr>
        <w:t xml:space="preserve">Identified members of staff have team teach training and are able to use physical restraint if required. </w:t>
      </w:r>
    </w:p>
    <w:p w:rsidR="008D705B" w:rsidRPr="00B17CE9" w:rsidRDefault="00B17CE9" w:rsidP="006B6217">
      <w:pPr>
        <w:rPr>
          <w:rFonts w:ascii="Tahoma" w:hAnsi="Tahoma" w:cs="Tahoma"/>
          <w:b/>
          <w:sz w:val="24"/>
          <w:szCs w:val="24"/>
        </w:rPr>
      </w:pPr>
      <w:r w:rsidRPr="00B17CE9">
        <w:rPr>
          <w:rFonts w:ascii="Tahoma" w:hAnsi="Tahoma" w:cs="Tahoma"/>
          <w:b/>
          <w:sz w:val="24"/>
          <w:szCs w:val="24"/>
        </w:rPr>
        <w:t>Cross referencing:</w:t>
      </w:r>
    </w:p>
    <w:p w:rsidR="00B17CE9" w:rsidRPr="00416ED8" w:rsidRDefault="00B17CE9" w:rsidP="006B6217">
      <w:pPr>
        <w:rPr>
          <w:rFonts w:ascii="Tahoma" w:hAnsi="Tahoma" w:cs="Tahoma"/>
          <w:sz w:val="24"/>
          <w:szCs w:val="24"/>
        </w:rPr>
      </w:pPr>
      <w:r>
        <w:rPr>
          <w:rFonts w:ascii="Tahoma" w:hAnsi="Tahoma" w:cs="Tahoma"/>
          <w:sz w:val="24"/>
          <w:szCs w:val="24"/>
        </w:rPr>
        <w:t>This policy is to be cross referenced with other policies namely, anti-bullying, exclusion and physical restraint.</w:t>
      </w:r>
    </w:p>
    <w:p w:rsidR="006B6217" w:rsidRPr="00416ED8" w:rsidRDefault="006B6217" w:rsidP="006B6217">
      <w:pPr>
        <w:rPr>
          <w:rFonts w:ascii="Tahoma" w:hAnsi="Tahoma" w:cs="Tahoma"/>
          <w:b/>
          <w:sz w:val="24"/>
          <w:szCs w:val="24"/>
        </w:rPr>
      </w:pPr>
      <w:r w:rsidRPr="00416ED8">
        <w:rPr>
          <w:rFonts w:ascii="Tahoma" w:hAnsi="Tahoma" w:cs="Tahoma"/>
          <w:b/>
          <w:sz w:val="24"/>
          <w:szCs w:val="24"/>
        </w:rPr>
        <w:t>Review</w:t>
      </w:r>
      <w:r w:rsidR="008D705B" w:rsidRPr="00416ED8">
        <w:rPr>
          <w:rFonts w:ascii="Tahoma" w:hAnsi="Tahoma" w:cs="Tahoma"/>
          <w:b/>
          <w:sz w:val="24"/>
          <w:szCs w:val="24"/>
        </w:rPr>
        <w:t>:</w:t>
      </w:r>
    </w:p>
    <w:p w:rsidR="006B6217" w:rsidRPr="00416ED8" w:rsidRDefault="00B17CE9" w:rsidP="006B6217">
      <w:pPr>
        <w:rPr>
          <w:rFonts w:ascii="Tahoma" w:hAnsi="Tahoma" w:cs="Tahoma"/>
          <w:sz w:val="24"/>
          <w:szCs w:val="24"/>
        </w:rPr>
      </w:pPr>
      <w:r>
        <w:rPr>
          <w:rFonts w:ascii="Tahoma" w:hAnsi="Tahoma" w:cs="Tahoma"/>
          <w:sz w:val="24"/>
          <w:szCs w:val="24"/>
        </w:rPr>
        <w:t>The governing body review</w:t>
      </w:r>
      <w:r w:rsidR="006B6217" w:rsidRPr="00416ED8">
        <w:rPr>
          <w:rFonts w:ascii="Tahoma" w:hAnsi="Tahoma" w:cs="Tahoma"/>
          <w:sz w:val="24"/>
          <w:szCs w:val="24"/>
        </w:rPr>
        <w:t xml:space="preserve"> this policy</w:t>
      </w:r>
      <w:r>
        <w:rPr>
          <w:rFonts w:ascii="Tahoma" w:hAnsi="Tahoma" w:cs="Tahoma"/>
          <w:sz w:val="24"/>
          <w:szCs w:val="24"/>
        </w:rPr>
        <w:t xml:space="preserve"> on an annual basis</w:t>
      </w:r>
      <w:r w:rsidR="006B6217" w:rsidRPr="00416ED8">
        <w:rPr>
          <w:rFonts w:ascii="Tahoma" w:hAnsi="Tahoma" w:cs="Tahoma"/>
          <w:sz w:val="24"/>
          <w:szCs w:val="24"/>
        </w:rPr>
        <w:t>. The governors may, if the government introduces new regulations, or if the governing body receives recommendations on how the policy might be improved.</w:t>
      </w:r>
    </w:p>
    <w:p w:rsidR="006B6217" w:rsidRPr="00416ED8" w:rsidRDefault="008A2228" w:rsidP="006B6217">
      <w:pPr>
        <w:rPr>
          <w:rFonts w:ascii="Tahoma" w:hAnsi="Tahoma" w:cs="Tahoma"/>
          <w:sz w:val="24"/>
          <w:szCs w:val="24"/>
        </w:rPr>
      </w:pPr>
      <w:r>
        <w:rPr>
          <w:rFonts w:ascii="Tahoma" w:hAnsi="Tahoma" w:cs="Tahoma"/>
          <w:sz w:val="24"/>
          <w:szCs w:val="24"/>
        </w:rPr>
        <w:t>Date for review: Spring 2017</w:t>
      </w:r>
    </w:p>
    <w:p w:rsidR="006B6217" w:rsidRPr="00416ED8" w:rsidRDefault="006B6217" w:rsidP="006B6217">
      <w:pPr>
        <w:rPr>
          <w:rFonts w:ascii="Tahoma" w:hAnsi="Tahoma" w:cs="Tahoma"/>
          <w:sz w:val="24"/>
          <w:szCs w:val="24"/>
        </w:rPr>
      </w:pPr>
      <w:r w:rsidRPr="00416ED8">
        <w:rPr>
          <w:rFonts w:ascii="Tahoma" w:hAnsi="Tahoma" w:cs="Tahoma"/>
          <w:sz w:val="24"/>
          <w:szCs w:val="24"/>
        </w:rPr>
        <w:t xml:space="preserve">Signed                                                                     </w:t>
      </w:r>
      <w:r w:rsidR="00416ED8">
        <w:rPr>
          <w:rFonts w:ascii="Tahoma" w:hAnsi="Tahoma" w:cs="Tahoma"/>
          <w:sz w:val="24"/>
          <w:szCs w:val="24"/>
        </w:rPr>
        <w:t xml:space="preserve">            </w:t>
      </w:r>
      <w:r w:rsidRPr="00416ED8">
        <w:rPr>
          <w:rFonts w:ascii="Tahoma" w:hAnsi="Tahoma" w:cs="Tahoma"/>
          <w:sz w:val="24"/>
          <w:szCs w:val="24"/>
        </w:rPr>
        <w:t>Head teacher</w:t>
      </w:r>
    </w:p>
    <w:p w:rsidR="00B4300A" w:rsidRPr="00416ED8" w:rsidRDefault="006B6217" w:rsidP="006B6217">
      <w:pPr>
        <w:rPr>
          <w:rFonts w:ascii="Tahoma" w:hAnsi="Tahoma" w:cs="Tahoma"/>
          <w:sz w:val="24"/>
          <w:szCs w:val="24"/>
        </w:rPr>
      </w:pPr>
      <w:r w:rsidRPr="00416ED8">
        <w:rPr>
          <w:rFonts w:ascii="Tahoma" w:hAnsi="Tahoma" w:cs="Tahoma"/>
          <w:sz w:val="24"/>
          <w:szCs w:val="24"/>
        </w:rPr>
        <w:t xml:space="preserve">Signed:                                                                    </w:t>
      </w:r>
      <w:r w:rsidR="00416ED8">
        <w:rPr>
          <w:rFonts w:ascii="Tahoma" w:hAnsi="Tahoma" w:cs="Tahoma"/>
          <w:sz w:val="24"/>
          <w:szCs w:val="24"/>
        </w:rPr>
        <w:t xml:space="preserve">           </w:t>
      </w:r>
      <w:r w:rsidRPr="00416ED8">
        <w:rPr>
          <w:rFonts w:ascii="Tahoma" w:hAnsi="Tahoma" w:cs="Tahoma"/>
          <w:sz w:val="24"/>
          <w:szCs w:val="24"/>
        </w:rPr>
        <w:t>Chair of Governors</w:t>
      </w:r>
    </w:p>
    <w:p w:rsidR="006B6217" w:rsidRPr="00416ED8" w:rsidRDefault="006B6217" w:rsidP="00564D17">
      <w:pPr>
        <w:rPr>
          <w:rFonts w:ascii="Tahoma" w:hAnsi="Tahoma" w:cs="Tahoma"/>
          <w:sz w:val="24"/>
          <w:szCs w:val="24"/>
        </w:rPr>
      </w:pPr>
    </w:p>
    <w:p w:rsidR="006B6217" w:rsidRPr="00416ED8" w:rsidRDefault="006B6217" w:rsidP="00564D17">
      <w:pPr>
        <w:rPr>
          <w:rFonts w:ascii="Tahoma" w:hAnsi="Tahoma" w:cs="Tahoma"/>
          <w:sz w:val="24"/>
          <w:szCs w:val="24"/>
        </w:rPr>
      </w:pPr>
    </w:p>
    <w:p w:rsidR="006B6217" w:rsidRPr="00416ED8" w:rsidRDefault="006B6217" w:rsidP="00564D17">
      <w:pPr>
        <w:rPr>
          <w:rFonts w:ascii="Tahoma" w:hAnsi="Tahoma" w:cs="Tahoma"/>
          <w:sz w:val="24"/>
          <w:szCs w:val="24"/>
        </w:rPr>
      </w:pPr>
    </w:p>
    <w:p w:rsidR="006B6217" w:rsidRPr="00416ED8" w:rsidRDefault="006B6217" w:rsidP="00564D17">
      <w:pPr>
        <w:rPr>
          <w:rFonts w:ascii="Tahoma" w:hAnsi="Tahoma" w:cs="Tahoma"/>
          <w:sz w:val="24"/>
          <w:szCs w:val="24"/>
        </w:rPr>
      </w:pPr>
    </w:p>
    <w:p w:rsidR="0065462D" w:rsidRPr="00416ED8" w:rsidRDefault="0065462D" w:rsidP="00564D17">
      <w:pPr>
        <w:rPr>
          <w:rFonts w:ascii="Tahoma" w:hAnsi="Tahoma" w:cs="Tahoma"/>
          <w:sz w:val="24"/>
          <w:szCs w:val="24"/>
        </w:rPr>
      </w:pPr>
    </w:p>
    <w:sectPr w:rsidR="0065462D" w:rsidRPr="00416ED8" w:rsidSect="00336F1C">
      <w:pgSz w:w="11906" w:h="16838"/>
      <w:pgMar w:top="426"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534E01"/>
    <w:multiLevelType w:val="hybridMultilevel"/>
    <w:tmpl w:val="71A09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920BC8"/>
    <w:multiLevelType w:val="hybridMultilevel"/>
    <w:tmpl w:val="2FF09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A6120C"/>
    <w:multiLevelType w:val="hybridMultilevel"/>
    <w:tmpl w:val="F9C6E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EF5AFB"/>
    <w:multiLevelType w:val="hybridMultilevel"/>
    <w:tmpl w:val="4B848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CF6608"/>
    <w:multiLevelType w:val="hybridMultilevel"/>
    <w:tmpl w:val="3112E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5928B4"/>
    <w:multiLevelType w:val="hybridMultilevel"/>
    <w:tmpl w:val="57748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6A15D8D"/>
    <w:multiLevelType w:val="hybridMultilevel"/>
    <w:tmpl w:val="6BFE8FC6"/>
    <w:lvl w:ilvl="0" w:tplc="D4B22DE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76E57B9A"/>
    <w:multiLevelType w:val="hybridMultilevel"/>
    <w:tmpl w:val="E1F86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7525E16"/>
    <w:multiLevelType w:val="hybridMultilevel"/>
    <w:tmpl w:val="72464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B3B6933"/>
    <w:multiLevelType w:val="hybridMultilevel"/>
    <w:tmpl w:val="2BB65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C7E4F63"/>
    <w:multiLevelType w:val="hybridMultilevel"/>
    <w:tmpl w:val="942CF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4"/>
  </w:num>
  <w:num w:numId="4">
    <w:abstractNumId w:val="0"/>
  </w:num>
  <w:num w:numId="5">
    <w:abstractNumId w:val="10"/>
  </w:num>
  <w:num w:numId="6">
    <w:abstractNumId w:val="5"/>
  </w:num>
  <w:num w:numId="7">
    <w:abstractNumId w:val="9"/>
  </w:num>
  <w:num w:numId="8">
    <w:abstractNumId w:val="2"/>
  </w:num>
  <w:num w:numId="9">
    <w:abstractNumId w:val="1"/>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CD7"/>
    <w:rsid w:val="00063E94"/>
    <w:rsid w:val="00126E73"/>
    <w:rsid w:val="001944C2"/>
    <w:rsid w:val="00202B3D"/>
    <w:rsid w:val="00205365"/>
    <w:rsid w:val="002341BF"/>
    <w:rsid w:val="002404B6"/>
    <w:rsid w:val="00336F1C"/>
    <w:rsid w:val="00374E1B"/>
    <w:rsid w:val="00416ED8"/>
    <w:rsid w:val="00564D17"/>
    <w:rsid w:val="005C022D"/>
    <w:rsid w:val="005C5D7E"/>
    <w:rsid w:val="00606E72"/>
    <w:rsid w:val="0065462D"/>
    <w:rsid w:val="00685C87"/>
    <w:rsid w:val="006B6217"/>
    <w:rsid w:val="00743B11"/>
    <w:rsid w:val="00746CAF"/>
    <w:rsid w:val="00867D09"/>
    <w:rsid w:val="008A2228"/>
    <w:rsid w:val="008C2FAF"/>
    <w:rsid w:val="008D5E58"/>
    <w:rsid w:val="008D705B"/>
    <w:rsid w:val="009647C2"/>
    <w:rsid w:val="00AA2951"/>
    <w:rsid w:val="00AB3EA1"/>
    <w:rsid w:val="00AD353C"/>
    <w:rsid w:val="00AE622D"/>
    <w:rsid w:val="00B173D6"/>
    <w:rsid w:val="00B17CE9"/>
    <w:rsid w:val="00B4300A"/>
    <w:rsid w:val="00B84980"/>
    <w:rsid w:val="00BC41E2"/>
    <w:rsid w:val="00C25CD7"/>
    <w:rsid w:val="00C43BAE"/>
    <w:rsid w:val="00CC74BD"/>
    <w:rsid w:val="00CD2B56"/>
    <w:rsid w:val="00D1741F"/>
    <w:rsid w:val="00DB6FE9"/>
    <w:rsid w:val="00F14457"/>
    <w:rsid w:val="00F27964"/>
    <w:rsid w:val="00F733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B61E0F-78E4-4FBA-BC98-B6D455A3D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7D09"/>
    <w:pPr>
      <w:ind w:left="720"/>
      <w:contextualSpacing/>
    </w:pPr>
  </w:style>
  <w:style w:type="paragraph" w:styleId="BalloonText">
    <w:name w:val="Balloon Text"/>
    <w:basedOn w:val="Normal"/>
    <w:link w:val="BalloonTextChar"/>
    <w:uiPriority w:val="99"/>
    <w:semiHidden/>
    <w:unhideWhenUsed/>
    <w:rsid w:val="00746C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6C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6</Pages>
  <Words>1211</Words>
  <Characters>6905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Caerphilly CBC</Company>
  <LinksUpToDate>false</LinksUpToDate>
  <CharactersWithSpaces>8100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A Davies</dc:creator>
  <cp:lastModifiedBy>owner</cp:lastModifiedBy>
  <cp:revision>19</cp:revision>
  <cp:lastPrinted>2016-01-26T11:56:00Z</cp:lastPrinted>
  <dcterms:created xsi:type="dcterms:W3CDTF">2016-01-26T11:57:00Z</dcterms:created>
  <dcterms:modified xsi:type="dcterms:W3CDTF">2016-05-14T07:02:00Z</dcterms:modified>
</cp:coreProperties>
</file>