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7DC9" w14:textId="26736EA7" w:rsidR="00D83E07" w:rsidRPr="00390931" w:rsidRDefault="001756C4" w:rsidP="001756C4">
      <w:pPr>
        <w:pStyle w:val="Title"/>
        <w:ind w:left="720"/>
        <w:jc w:val="center"/>
        <w:rPr>
          <w:rFonts w:ascii="Comic Sans MS" w:eastAsia="Comic Sans MS" w:hAnsi="Comic Sans MS" w:cs="Comic Sans MS"/>
          <w:color w:val="00B050"/>
          <w:sz w:val="48"/>
          <w:szCs w:val="48"/>
        </w:rPr>
      </w:pPr>
      <w:r w:rsidRPr="00390931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5D2B17C" wp14:editId="6AF2CDFA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1143000" cy="1085850"/>
            <wp:effectExtent l="0" t="0" r="0" b="0"/>
            <wp:wrapNone/>
            <wp:docPr id="1972071166" name="Picture 197207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9E1846" w:rsidRPr="00390931">
        <w:rPr>
          <w:rFonts w:ascii="Comic Sans MS" w:eastAsia="Comic Sans MS" w:hAnsi="Comic Sans MS" w:cs="Comic Sans MS"/>
          <w:color w:val="446208" w:themeColor="accent5" w:themeShade="7F"/>
          <w:sz w:val="48"/>
          <w:szCs w:val="48"/>
        </w:rPr>
        <w:t>Cwrt Rawlin Primary</w:t>
      </w:r>
    </w:p>
    <w:p w14:paraId="4F3CC907" w14:textId="3568CD38" w:rsidR="00D83E07" w:rsidRPr="00390931" w:rsidRDefault="3F2D8BE3" w:rsidP="001756C4">
      <w:pPr>
        <w:pStyle w:val="Title"/>
        <w:ind w:left="720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 w:rsidRPr="00390931">
        <w:rPr>
          <w:rFonts w:ascii="Comic Sans MS" w:eastAsia="Comic Sans MS" w:hAnsi="Comic Sans MS" w:cs="Comic Sans MS"/>
          <w:color w:val="auto"/>
          <w:sz w:val="48"/>
          <w:szCs w:val="48"/>
        </w:rPr>
        <w:t>Ambassador Newsletter</w:t>
      </w:r>
    </w:p>
    <w:tbl>
      <w:tblPr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528"/>
        <w:gridCol w:w="1577"/>
      </w:tblGrid>
      <w:tr w:rsidR="001756C4" w:rsidRPr="001756C4" w14:paraId="1B00F67A" w14:textId="77777777" w:rsidTr="000A185B">
        <w:tc>
          <w:tcPr>
            <w:tcW w:w="1985" w:type="dxa"/>
            <w:tcBorders>
              <w:right w:val="single" w:sz="18" w:space="0" w:color="DADADA" w:themeColor="background2"/>
            </w:tcBorders>
          </w:tcPr>
          <w:p w14:paraId="6A4764AA" w14:textId="68C40F66" w:rsidR="00D83E07" w:rsidRPr="001756C4" w:rsidRDefault="379BE028" w:rsidP="379BE028">
            <w:pPr>
              <w:pStyle w:val="Heading2"/>
              <w:rPr>
                <w:color w:val="89C711" w:themeColor="accent5"/>
                <w:sz w:val="36"/>
                <w:szCs w:val="36"/>
              </w:rPr>
            </w:pPr>
            <w:r w:rsidRPr="001756C4">
              <w:rPr>
                <w:color w:val="89C711" w:themeColor="accent5"/>
                <w:sz w:val="36"/>
                <w:szCs w:val="36"/>
              </w:rPr>
              <w:t>Football</w:t>
            </w:r>
          </w:p>
          <w:p w14:paraId="649841BE" w14:textId="76755A1C" w:rsidR="00D83E07" w:rsidRPr="001756C4" w:rsidRDefault="00D83E07" w:rsidP="379BE028">
            <w:pPr>
              <w:rPr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5528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9AF21DF" w14:textId="2C81D9B8" w:rsidR="00D83E07" w:rsidRPr="001756C4" w:rsidRDefault="379BE028" w:rsidP="379BE028">
            <w:pPr>
              <w:rPr>
                <w:color w:val="auto"/>
              </w:rPr>
            </w:pPr>
            <w:r w:rsidRPr="001756C4">
              <w:rPr>
                <w:b/>
                <w:bCs/>
                <w:color w:val="auto"/>
              </w:rPr>
              <w:t xml:space="preserve">Football: </w:t>
            </w:r>
            <w:r w:rsidR="00390931">
              <w:rPr>
                <w:color w:val="auto"/>
              </w:rPr>
              <w:t>Out of many</w:t>
            </w:r>
            <w:r w:rsidRPr="001756C4">
              <w:rPr>
                <w:color w:val="auto"/>
              </w:rPr>
              <w:t xml:space="preserve"> matches, we won a to</w:t>
            </w:r>
            <w:r w:rsidR="00390931">
              <w:rPr>
                <w:color w:val="auto"/>
              </w:rPr>
              <w:t>tal of 20 and only lost 2! Wow! We are waiting to hear if we have qualified for the final tournament rounds.</w:t>
            </w:r>
          </w:p>
          <w:p w14:paraId="78EED12B" w14:textId="7292A5CB" w:rsidR="00D83E07" w:rsidRPr="001756C4" w:rsidRDefault="00D83E07" w:rsidP="000A185B">
            <w:pPr>
              <w:rPr>
                <w:color w:val="auto"/>
              </w:rPr>
            </w:pPr>
          </w:p>
        </w:tc>
        <w:tc>
          <w:tcPr>
            <w:tcW w:w="1577" w:type="dxa"/>
          </w:tcPr>
          <w:p w14:paraId="672A6659" w14:textId="6EBC7FFB" w:rsidR="00D83E07" w:rsidRPr="001756C4" w:rsidRDefault="00D83E07" w:rsidP="379BE028">
            <w:pPr>
              <w:rPr>
                <w:color w:val="auto"/>
              </w:rPr>
            </w:pPr>
          </w:p>
        </w:tc>
      </w:tr>
      <w:tr w:rsidR="00D83E07" w14:paraId="0A37501D" w14:textId="77777777" w:rsidTr="000A185B">
        <w:trPr>
          <w:trHeight w:hRule="exact" w:val="634"/>
        </w:trPr>
        <w:tc>
          <w:tcPr>
            <w:tcW w:w="1985" w:type="dxa"/>
          </w:tcPr>
          <w:p w14:paraId="5DAB6C7B" w14:textId="77777777" w:rsidR="00D83E07" w:rsidRDefault="00D83E07" w:rsidP="379BE028">
            <w:pPr>
              <w:rPr>
                <w:color w:val="89C711" w:themeColor="accent5"/>
                <w:sz w:val="40"/>
                <w:szCs w:val="40"/>
              </w:rPr>
            </w:pPr>
          </w:p>
        </w:tc>
        <w:tc>
          <w:tcPr>
            <w:tcW w:w="5528" w:type="dxa"/>
            <w:tcMar>
              <w:left w:w="576" w:type="dxa"/>
              <w:right w:w="432" w:type="dxa"/>
            </w:tcMar>
          </w:tcPr>
          <w:p w14:paraId="02EB378F" w14:textId="77777777" w:rsidR="00D83E07" w:rsidRDefault="00D83E07" w:rsidP="379BE028">
            <w:pPr>
              <w:rPr>
                <w:color w:val="89C711" w:themeColor="accent5"/>
              </w:rPr>
            </w:pPr>
          </w:p>
        </w:tc>
        <w:tc>
          <w:tcPr>
            <w:tcW w:w="1577" w:type="dxa"/>
          </w:tcPr>
          <w:p w14:paraId="6A05A809" w14:textId="77777777" w:rsidR="00D83E07" w:rsidRDefault="00D83E07" w:rsidP="379BE028">
            <w:pPr>
              <w:rPr>
                <w:color w:val="89C711" w:themeColor="accent5"/>
              </w:rPr>
            </w:pPr>
          </w:p>
        </w:tc>
      </w:tr>
      <w:tr w:rsidR="00D83E07" w14:paraId="16F7863E" w14:textId="77777777" w:rsidTr="000A185B">
        <w:tc>
          <w:tcPr>
            <w:tcW w:w="1985" w:type="dxa"/>
            <w:tcBorders>
              <w:right w:val="single" w:sz="18" w:space="0" w:color="DADADA" w:themeColor="background2"/>
            </w:tcBorders>
          </w:tcPr>
          <w:p w14:paraId="13687B46" w14:textId="612FB599" w:rsidR="00D83E07" w:rsidRDefault="001756C4" w:rsidP="379BE028">
            <w:pPr>
              <w:pStyle w:val="Heading1"/>
              <w:rPr>
                <w:color w:val="89C711" w:themeColor="accent5"/>
                <w:sz w:val="36"/>
                <w:szCs w:val="36"/>
              </w:rPr>
            </w:pPr>
            <w:r>
              <w:rPr>
                <w:color w:val="89C711" w:themeColor="accent5"/>
                <w:sz w:val="36"/>
                <w:szCs w:val="36"/>
              </w:rPr>
              <w:t>Netball</w:t>
            </w:r>
          </w:p>
          <w:p w14:paraId="18F999B5" w14:textId="658C48AB" w:rsidR="000A185B" w:rsidRPr="001756C4" w:rsidRDefault="000A185B" w:rsidP="000A185B">
            <w:pPr>
              <w:rPr>
                <w:sz w:val="28"/>
                <w:szCs w:val="28"/>
              </w:rPr>
            </w:pPr>
            <w:r w:rsidRPr="001756C4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F0EEABF" wp14:editId="32938A5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228600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" name="Picture 1" descr="Image result for n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1899090" w14:textId="3B8B340C" w:rsidR="00D83E07" w:rsidRDefault="379BE028" w:rsidP="379BE028">
            <w:pPr>
              <w:rPr>
                <w:color w:val="89C711" w:themeColor="accent5"/>
              </w:rPr>
            </w:pPr>
            <w:r w:rsidRPr="001756C4">
              <w:rPr>
                <w:color w:val="auto"/>
              </w:rPr>
              <w:t xml:space="preserve">Out of a lot of matches, we won 0, drew 1, and lost the rest, but we had lots of fun! </w:t>
            </w:r>
            <w:r w:rsidR="000A185B" w:rsidRPr="001756C4">
              <w:rPr>
                <w:color w:val="auto"/>
              </w:rPr>
              <w:t xml:space="preserve">And it was a tough competition. We have now received our new kit which was sponsored by </w:t>
            </w:r>
            <w:proofErr w:type="spellStart"/>
            <w:r w:rsidR="000A185B" w:rsidRPr="001756C4">
              <w:rPr>
                <w:color w:val="auto"/>
              </w:rPr>
              <w:t>Devonalds</w:t>
            </w:r>
            <w:proofErr w:type="spellEnd"/>
            <w:r w:rsidR="000A185B" w:rsidRPr="001756C4">
              <w:rPr>
                <w:color w:val="auto"/>
              </w:rPr>
              <w:t xml:space="preserve"> and bought from YC Sports- we can’t wait to wear it in the new year!</w:t>
            </w:r>
          </w:p>
          <w:p w14:paraId="09CB61E8" w14:textId="780C7033" w:rsidR="00D83E07" w:rsidRDefault="00D83E07" w:rsidP="379BE028">
            <w:pPr>
              <w:rPr>
                <w:color w:val="89C711" w:themeColor="accent5"/>
              </w:rPr>
            </w:pPr>
          </w:p>
        </w:tc>
        <w:tc>
          <w:tcPr>
            <w:tcW w:w="1577" w:type="dxa"/>
          </w:tcPr>
          <w:p w14:paraId="5A39BBE3" w14:textId="00E7C216" w:rsidR="00D83E07" w:rsidRDefault="00D83E07" w:rsidP="379BE028">
            <w:pPr>
              <w:rPr>
                <w:color w:val="89C711" w:themeColor="accent5"/>
              </w:rPr>
            </w:pPr>
          </w:p>
        </w:tc>
      </w:tr>
      <w:tr w:rsidR="00D83E07" w14:paraId="41C8F396" w14:textId="77777777" w:rsidTr="000A185B">
        <w:trPr>
          <w:trHeight w:hRule="exact" w:val="634"/>
        </w:trPr>
        <w:tc>
          <w:tcPr>
            <w:tcW w:w="1985" w:type="dxa"/>
          </w:tcPr>
          <w:p w14:paraId="72A3D3EC" w14:textId="77777777" w:rsidR="00D83E07" w:rsidRDefault="00D83E07" w:rsidP="379BE028">
            <w:pPr>
              <w:rPr>
                <w:color w:val="89C711" w:themeColor="accent5"/>
                <w:sz w:val="20"/>
                <w:szCs w:val="20"/>
              </w:rPr>
            </w:pPr>
          </w:p>
        </w:tc>
        <w:tc>
          <w:tcPr>
            <w:tcW w:w="5528" w:type="dxa"/>
            <w:tcMar>
              <w:left w:w="576" w:type="dxa"/>
              <w:right w:w="432" w:type="dxa"/>
            </w:tcMar>
          </w:tcPr>
          <w:p w14:paraId="0D0B940D" w14:textId="10959AF0" w:rsidR="00D83E07" w:rsidRDefault="00D83E07" w:rsidP="379BE028">
            <w:pPr>
              <w:rPr>
                <w:color w:val="89C711" w:themeColor="accent5"/>
              </w:rPr>
            </w:pPr>
          </w:p>
        </w:tc>
        <w:tc>
          <w:tcPr>
            <w:tcW w:w="1577" w:type="dxa"/>
          </w:tcPr>
          <w:p w14:paraId="0E27B00A" w14:textId="77777777" w:rsidR="00D83E07" w:rsidRDefault="00D83E07" w:rsidP="379BE028">
            <w:pPr>
              <w:rPr>
                <w:color w:val="89C711" w:themeColor="accent5"/>
              </w:rPr>
            </w:pPr>
          </w:p>
        </w:tc>
      </w:tr>
      <w:tr w:rsidR="00D83E07" w14:paraId="7F1D15B6" w14:textId="77777777" w:rsidTr="000A185B">
        <w:tc>
          <w:tcPr>
            <w:tcW w:w="1985" w:type="dxa"/>
            <w:tcBorders>
              <w:right w:val="single" w:sz="18" w:space="0" w:color="DADADA" w:themeColor="background2"/>
            </w:tcBorders>
          </w:tcPr>
          <w:p w14:paraId="5FCD5EC4" w14:textId="1516BED8" w:rsidR="00D83E07" w:rsidRDefault="000A185B" w:rsidP="5B13B88A">
            <w:pPr>
              <w:pStyle w:val="Heading1"/>
              <w:rPr>
                <w:color w:val="88C611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20879DE" wp14:editId="24A40EF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447675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Picture 4" descr="Image result for h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B13B88A" w:rsidRPr="5B13B88A">
              <w:rPr>
                <w:color w:val="88C611"/>
                <w:sz w:val="36"/>
                <w:szCs w:val="36"/>
              </w:rPr>
              <w:t>Christmas</w:t>
            </w:r>
          </w:p>
        </w:tc>
        <w:tc>
          <w:tcPr>
            <w:tcW w:w="5528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BE235F1" w14:textId="48C72AFF" w:rsidR="3F2D8BE3" w:rsidRPr="001756C4" w:rsidRDefault="5B13B88A" w:rsidP="5B13B88A">
            <w:pPr>
              <w:rPr>
                <w:color w:val="auto"/>
              </w:rPr>
            </w:pPr>
            <w:r w:rsidRPr="001756C4">
              <w:rPr>
                <w:color w:val="auto"/>
              </w:rPr>
              <w:t>Christmas is getting closer and closer every day! And Cwrt Rawlin are ready, too! On the 13</w:t>
            </w:r>
            <w:r w:rsidRPr="001756C4">
              <w:rPr>
                <w:color w:val="auto"/>
                <w:vertAlign w:val="superscript"/>
              </w:rPr>
              <w:t>th</w:t>
            </w:r>
            <w:r w:rsidRPr="001756C4">
              <w:rPr>
                <w:color w:val="auto"/>
              </w:rPr>
              <w:t xml:space="preserve"> December we had year 3 and 4 presenting a carol concert, and year 5 and 6 went to St </w:t>
            </w:r>
            <w:r w:rsidR="000A185B" w:rsidRPr="001756C4">
              <w:rPr>
                <w:color w:val="auto"/>
              </w:rPr>
              <w:t>Martin’s</w:t>
            </w:r>
            <w:r w:rsidRPr="001756C4">
              <w:rPr>
                <w:color w:val="auto"/>
              </w:rPr>
              <w:t xml:space="preserve"> church to present one, too! On </w:t>
            </w:r>
            <w:r w:rsidR="00B120E7" w:rsidRPr="001756C4">
              <w:rPr>
                <w:color w:val="auto"/>
              </w:rPr>
              <w:t>Friday</w:t>
            </w:r>
            <w:r w:rsidRPr="001756C4">
              <w:rPr>
                <w:color w:val="auto"/>
              </w:rPr>
              <w:t xml:space="preserve"> 13</w:t>
            </w:r>
            <w:r w:rsidRPr="001756C4">
              <w:rPr>
                <w:color w:val="auto"/>
                <w:vertAlign w:val="superscript"/>
              </w:rPr>
              <w:t>th</w:t>
            </w:r>
            <w:r w:rsidRPr="001756C4">
              <w:rPr>
                <w:color w:val="auto"/>
              </w:rPr>
              <w:t xml:space="preserve"> of December we had Christmas dinners and Christmas jumper day. School ends on the 20</w:t>
            </w:r>
            <w:r w:rsidRPr="001756C4">
              <w:rPr>
                <w:color w:val="auto"/>
                <w:vertAlign w:val="superscript"/>
              </w:rPr>
              <w:t>th</w:t>
            </w:r>
            <w:r w:rsidRPr="001756C4">
              <w:rPr>
                <w:color w:val="auto"/>
              </w:rPr>
              <w:t xml:space="preserve"> of December for Christmas!</w:t>
            </w:r>
          </w:p>
          <w:p w14:paraId="7D3F5F83" w14:textId="4EBF5B58" w:rsidR="00D83E07" w:rsidRPr="001756C4" w:rsidRDefault="00D83E07" w:rsidP="379BE028">
            <w:pPr>
              <w:rPr>
                <w:color w:val="auto"/>
              </w:rPr>
            </w:pPr>
          </w:p>
        </w:tc>
        <w:tc>
          <w:tcPr>
            <w:tcW w:w="1577" w:type="dxa"/>
          </w:tcPr>
          <w:p w14:paraId="60061E4C" w14:textId="5B3687FC" w:rsidR="00D83E07" w:rsidRDefault="00D83E07" w:rsidP="379BE028">
            <w:pPr>
              <w:rPr>
                <w:color w:val="89C711" w:themeColor="accent5"/>
              </w:rPr>
            </w:pPr>
          </w:p>
        </w:tc>
      </w:tr>
      <w:tr w:rsidR="00D83E07" w14:paraId="44EAFD9C" w14:textId="77777777" w:rsidTr="000A185B">
        <w:trPr>
          <w:trHeight w:hRule="exact" w:val="634"/>
        </w:trPr>
        <w:tc>
          <w:tcPr>
            <w:tcW w:w="1985" w:type="dxa"/>
          </w:tcPr>
          <w:p w14:paraId="4B94D5A5" w14:textId="7CD687C9" w:rsidR="00D83E07" w:rsidRPr="001756C4" w:rsidRDefault="001756C4" w:rsidP="379BE028">
            <w:pPr>
              <w:rPr>
                <w:b/>
                <w:color w:val="89C711" w:themeColor="accent5"/>
                <w:sz w:val="36"/>
                <w:szCs w:val="36"/>
              </w:rPr>
            </w:pPr>
            <w:r w:rsidRPr="001756C4">
              <w:rPr>
                <w:b/>
                <w:color w:val="89C711" w:themeColor="accent5"/>
                <w:sz w:val="36"/>
                <w:szCs w:val="36"/>
              </w:rPr>
              <w:t>Choir</w:t>
            </w:r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D24219B" wp14:editId="7E2A0D3F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152400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3" name="irc_mi" descr="Image result for music not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not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Mar>
              <w:left w:w="576" w:type="dxa"/>
              <w:right w:w="432" w:type="dxa"/>
            </w:tcMar>
          </w:tcPr>
          <w:p w14:paraId="3DEEC669" w14:textId="60F64A6B" w:rsidR="00D83E07" w:rsidRPr="001756C4" w:rsidRDefault="001756C4" w:rsidP="00390931">
            <w:pPr>
              <w:rPr>
                <w:color w:val="auto"/>
              </w:rPr>
            </w:pPr>
            <w:r w:rsidRPr="001756C4">
              <w:rPr>
                <w:color w:val="auto"/>
              </w:rPr>
              <w:t xml:space="preserve">A BIG well done to our school </w:t>
            </w:r>
            <w:r w:rsidR="00390931">
              <w:rPr>
                <w:color w:val="auto"/>
              </w:rPr>
              <w:t>choir, who sang in Caerphilly and</w:t>
            </w:r>
            <w:r w:rsidRPr="001756C4">
              <w:rPr>
                <w:color w:val="auto"/>
              </w:rPr>
              <w:t xml:space="preserve"> at the </w:t>
            </w:r>
            <w:r w:rsidR="00390931" w:rsidRPr="001756C4">
              <w:rPr>
                <w:color w:val="auto"/>
              </w:rPr>
              <w:t>local</w:t>
            </w:r>
            <w:r w:rsidR="00390931">
              <w:rPr>
                <w:color w:val="auto"/>
              </w:rPr>
              <w:t xml:space="preserve"> care home.</w:t>
            </w:r>
          </w:p>
        </w:tc>
        <w:tc>
          <w:tcPr>
            <w:tcW w:w="1577" w:type="dxa"/>
          </w:tcPr>
          <w:p w14:paraId="3656B9AB" w14:textId="7567B72C" w:rsidR="00D83E07" w:rsidRDefault="001756C4" w:rsidP="5B13B88A">
            <w:pPr>
              <w:rPr>
                <w:color w:val="88C611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724E321" wp14:editId="773628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2" name="irc_mi" descr="Image result for music not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not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0E7">
              <w:br/>
            </w:r>
          </w:p>
        </w:tc>
      </w:tr>
      <w:tr w:rsidR="00D83E07" w14:paraId="049F31CB" w14:textId="77777777" w:rsidTr="000A185B">
        <w:trPr>
          <w:trHeight w:hRule="exact" w:val="634"/>
        </w:trPr>
        <w:tc>
          <w:tcPr>
            <w:tcW w:w="1985" w:type="dxa"/>
          </w:tcPr>
          <w:p w14:paraId="53128261" w14:textId="77777777" w:rsidR="00D83E07" w:rsidRDefault="00D83E07" w:rsidP="379BE028">
            <w:pPr>
              <w:rPr>
                <w:color w:val="89C711" w:themeColor="accent5"/>
              </w:rPr>
            </w:pPr>
          </w:p>
        </w:tc>
        <w:tc>
          <w:tcPr>
            <w:tcW w:w="5528" w:type="dxa"/>
            <w:tcMar>
              <w:left w:w="576" w:type="dxa"/>
              <w:right w:w="432" w:type="dxa"/>
            </w:tcMar>
          </w:tcPr>
          <w:p w14:paraId="15562209" w14:textId="77777777" w:rsidR="00D83E07" w:rsidRDefault="00D83E07" w:rsidP="00B120E7">
            <w:pPr>
              <w:rPr>
                <w:color w:val="89C711" w:themeColor="accent5"/>
              </w:rPr>
            </w:pPr>
          </w:p>
          <w:p w14:paraId="24647BBA" w14:textId="77777777" w:rsidR="001756C4" w:rsidRDefault="001756C4" w:rsidP="00B120E7">
            <w:pPr>
              <w:rPr>
                <w:color w:val="89C711" w:themeColor="accent5"/>
              </w:rPr>
            </w:pPr>
          </w:p>
          <w:p w14:paraId="3DEB5AD9" w14:textId="77777777" w:rsidR="001756C4" w:rsidRDefault="001756C4" w:rsidP="00B120E7">
            <w:pPr>
              <w:rPr>
                <w:color w:val="89C711" w:themeColor="accent5"/>
              </w:rPr>
            </w:pPr>
          </w:p>
          <w:p w14:paraId="09090D3A" w14:textId="77777777" w:rsidR="001756C4" w:rsidRDefault="001756C4" w:rsidP="00B120E7">
            <w:pPr>
              <w:rPr>
                <w:color w:val="89C711" w:themeColor="accent5"/>
              </w:rPr>
            </w:pPr>
          </w:p>
          <w:p w14:paraId="62486C05" w14:textId="77777777" w:rsidR="001756C4" w:rsidRDefault="001756C4" w:rsidP="00B120E7">
            <w:pPr>
              <w:rPr>
                <w:color w:val="89C711" w:themeColor="accent5"/>
              </w:rPr>
            </w:pPr>
          </w:p>
        </w:tc>
        <w:tc>
          <w:tcPr>
            <w:tcW w:w="1577" w:type="dxa"/>
          </w:tcPr>
          <w:p w14:paraId="4101652C" w14:textId="77777777" w:rsidR="00D83E07" w:rsidRDefault="00D83E07" w:rsidP="379BE028">
            <w:pPr>
              <w:rPr>
                <w:color w:val="89C711" w:themeColor="accent5"/>
              </w:rPr>
            </w:pPr>
          </w:p>
        </w:tc>
      </w:tr>
      <w:tr w:rsidR="00D83E07" w14:paraId="4B56E4CE" w14:textId="77777777" w:rsidTr="000A185B">
        <w:tc>
          <w:tcPr>
            <w:tcW w:w="1985" w:type="dxa"/>
            <w:tcBorders>
              <w:right w:val="single" w:sz="18" w:space="0" w:color="DADADA" w:themeColor="background2"/>
            </w:tcBorders>
          </w:tcPr>
          <w:p w14:paraId="12F5D4B1" w14:textId="3737230F" w:rsidR="00D83E07" w:rsidRDefault="379BE028" w:rsidP="379BE028">
            <w:pPr>
              <w:pStyle w:val="Heading1"/>
              <w:rPr>
                <w:color w:val="89C711" w:themeColor="accent5"/>
                <w:sz w:val="36"/>
                <w:szCs w:val="36"/>
              </w:rPr>
            </w:pPr>
            <w:r w:rsidRPr="379BE028">
              <w:rPr>
                <w:color w:val="89C711" w:themeColor="accent5"/>
                <w:sz w:val="36"/>
                <w:szCs w:val="36"/>
              </w:rPr>
              <w:t>Friends</w:t>
            </w:r>
          </w:p>
          <w:p w14:paraId="19AAA5AF" w14:textId="5DA8305C" w:rsidR="00D83E07" w:rsidRDefault="379BE028" w:rsidP="379BE028">
            <w:pPr>
              <w:rPr>
                <w:b/>
                <w:bCs/>
                <w:color w:val="89C711" w:themeColor="accent5"/>
                <w:sz w:val="36"/>
                <w:szCs w:val="36"/>
              </w:rPr>
            </w:pPr>
            <w:r w:rsidRPr="379BE028">
              <w:rPr>
                <w:b/>
                <w:bCs/>
                <w:color w:val="89C711" w:themeColor="accent5"/>
                <w:sz w:val="36"/>
                <w:szCs w:val="36"/>
              </w:rPr>
              <w:t>Of</w:t>
            </w:r>
          </w:p>
          <w:p w14:paraId="50C59F33" w14:textId="7ECA0594" w:rsidR="00D83E07" w:rsidRDefault="379BE028" w:rsidP="379BE028">
            <w:pPr>
              <w:rPr>
                <w:b/>
                <w:bCs/>
                <w:color w:val="89C711" w:themeColor="accent5"/>
                <w:sz w:val="36"/>
                <w:szCs w:val="36"/>
              </w:rPr>
            </w:pPr>
            <w:r w:rsidRPr="379BE028">
              <w:rPr>
                <w:b/>
                <w:bCs/>
                <w:color w:val="89C711" w:themeColor="accent5"/>
                <w:sz w:val="36"/>
                <w:szCs w:val="36"/>
              </w:rPr>
              <w:t xml:space="preserve">Cwrt Rawlin </w:t>
            </w:r>
          </w:p>
          <w:p w14:paraId="78941E47" w14:textId="44700860" w:rsidR="00D83E07" w:rsidRDefault="00D83E07" w:rsidP="379BE028">
            <w:pPr>
              <w:rPr>
                <w:b/>
                <w:bCs/>
                <w:color w:val="89C711" w:themeColor="accent5"/>
                <w:sz w:val="36"/>
                <w:szCs w:val="36"/>
              </w:rPr>
            </w:pPr>
          </w:p>
        </w:tc>
        <w:tc>
          <w:tcPr>
            <w:tcW w:w="5528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00E74B5" w14:textId="0F968280" w:rsidR="00D83E07" w:rsidRPr="001756C4" w:rsidRDefault="5B13B88A" w:rsidP="5B13B88A">
            <w:pPr>
              <w:rPr>
                <w:color w:val="auto"/>
              </w:rPr>
            </w:pPr>
            <w:r w:rsidRPr="001756C4">
              <w:rPr>
                <w:color w:val="auto"/>
              </w:rPr>
              <w:t xml:space="preserve">Our fantastic Friends Association </w:t>
            </w:r>
            <w:proofErr w:type="gramStart"/>
            <w:r w:rsidRPr="001756C4">
              <w:rPr>
                <w:color w:val="auto"/>
              </w:rPr>
              <w:t>have</w:t>
            </w:r>
            <w:proofErr w:type="gramEnd"/>
            <w:r w:rsidRPr="001756C4">
              <w:rPr>
                <w:color w:val="auto"/>
              </w:rPr>
              <w:t xml:space="preserve"> been busy again this year raising money. We enjoyed a successful disco which everyone really enjoyed. Key Stage 2 particularly enjoyed the sing along to ‘Sweet Caroline’ at the end! </w:t>
            </w:r>
          </w:p>
          <w:p w14:paraId="3F00BE45" w14:textId="371CE05A" w:rsidR="00D83E07" w:rsidRDefault="5B13B88A" w:rsidP="5B13B88A">
            <w:pPr>
              <w:rPr>
                <w:color w:val="88C611"/>
              </w:rPr>
            </w:pPr>
            <w:r w:rsidRPr="001756C4">
              <w:rPr>
                <w:color w:val="auto"/>
              </w:rPr>
              <w:t xml:space="preserve">The Winter Fayre was also very successful with a whole range of stalls, games </w:t>
            </w:r>
            <w:r w:rsidR="001756C4">
              <w:rPr>
                <w:color w:val="auto"/>
              </w:rPr>
              <w:t xml:space="preserve">and crafts and </w:t>
            </w:r>
            <w:proofErr w:type="gramStart"/>
            <w:r w:rsidR="001756C4">
              <w:rPr>
                <w:color w:val="auto"/>
              </w:rPr>
              <w:t>raised</w:t>
            </w:r>
            <w:proofErr w:type="gramEnd"/>
            <w:r w:rsidR="001756C4">
              <w:rPr>
                <w:color w:val="auto"/>
              </w:rPr>
              <w:t xml:space="preserve"> over £15</w:t>
            </w:r>
            <w:r w:rsidRPr="001756C4">
              <w:rPr>
                <w:color w:val="auto"/>
              </w:rPr>
              <w:t>00!</w:t>
            </w:r>
          </w:p>
        </w:tc>
        <w:tc>
          <w:tcPr>
            <w:tcW w:w="1577" w:type="dxa"/>
          </w:tcPr>
          <w:p w14:paraId="4B99056E" w14:textId="068FD98E" w:rsidR="00D83E07" w:rsidRDefault="00D83E07" w:rsidP="379BE028">
            <w:pPr>
              <w:rPr>
                <w:color w:val="89C711" w:themeColor="accent5"/>
              </w:rPr>
            </w:pPr>
          </w:p>
        </w:tc>
      </w:tr>
    </w:tbl>
    <w:p w14:paraId="1299C43A" w14:textId="77777777" w:rsidR="00D83E07" w:rsidRDefault="00D83E07" w:rsidP="379BE028">
      <w:pPr>
        <w:rPr>
          <w:color w:val="89C711" w:themeColor="accent5"/>
        </w:rPr>
      </w:pPr>
    </w:p>
    <w:p w14:paraId="4F967967" w14:textId="32828AE8" w:rsidR="69E03CEE" w:rsidRDefault="69E03CEE" w:rsidP="379BE028">
      <w:pPr>
        <w:rPr>
          <w:color w:val="89C711" w:themeColor="accent5"/>
        </w:rPr>
      </w:pPr>
    </w:p>
    <w:p w14:paraId="5A503146" w14:textId="6AC67F93" w:rsidR="55196CA0" w:rsidRDefault="379BE028" w:rsidP="00740C0E">
      <w:pPr>
        <w:jc w:val="center"/>
        <w:rPr>
          <w:rFonts w:ascii="Cooper Black" w:eastAsia="Cooper Black" w:hAnsi="Cooper Black" w:cs="Cooper Black"/>
          <w:color w:val="89C711" w:themeColor="accent5"/>
          <w:sz w:val="72"/>
          <w:szCs w:val="72"/>
        </w:rPr>
      </w:pPr>
      <w:r w:rsidRPr="379BE028">
        <w:rPr>
          <w:rFonts w:ascii="Cooper Black" w:eastAsia="Cooper Black" w:hAnsi="Cooper Black" w:cs="Cooper Black"/>
          <w:color w:val="89C711" w:themeColor="accent5"/>
          <w:sz w:val="72"/>
          <w:szCs w:val="72"/>
        </w:rPr>
        <w:t>Breaking News......</w:t>
      </w:r>
    </w:p>
    <w:p w14:paraId="51D076F3" w14:textId="4AF4EF3D" w:rsidR="70205D6E" w:rsidRDefault="001756C4" w:rsidP="5B13B88A">
      <w:pPr>
        <w:rPr>
          <w:rFonts w:ascii="Cooper Black" w:eastAsia="Cooper Black" w:hAnsi="Cooper Black" w:cs="Cooper Black"/>
          <w:color w:val="auto"/>
          <w:sz w:val="24"/>
          <w:szCs w:val="24"/>
        </w:rPr>
      </w:pPr>
      <w:r>
        <w:rPr>
          <w:rFonts w:ascii="Cooper Black" w:eastAsia="Cooper Black" w:hAnsi="Cooper Black" w:cs="Cooper Black"/>
          <w:color w:val="auto"/>
          <w:sz w:val="24"/>
          <w:szCs w:val="24"/>
        </w:rPr>
        <w:t>Get ready…..</w:t>
      </w:r>
      <w:r w:rsidR="5B13B88A" w:rsidRPr="001756C4">
        <w:rPr>
          <w:rFonts w:ascii="Cooper Black" w:eastAsia="Cooper Black" w:hAnsi="Cooper Black" w:cs="Cooper Black"/>
          <w:color w:val="auto"/>
          <w:sz w:val="24"/>
          <w:szCs w:val="24"/>
        </w:rPr>
        <w:t xml:space="preserve"> </w:t>
      </w:r>
      <w:proofErr w:type="gramStart"/>
      <w:r>
        <w:rPr>
          <w:rFonts w:ascii="Cooper Black" w:eastAsia="Cooper Black" w:hAnsi="Cooper Black" w:cs="Cooper Black"/>
          <w:color w:val="auto"/>
          <w:sz w:val="24"/>
          <w:szCs w:val="24"/>
        </w:rPr>
        <w:t>after</w:t>
      </w:r>
      <w:proofErr w:type="gramEnd"/>
      <w:r>
        <w:rPr>
          <w:rFonts w:ascii="Cooper Black" w:eastAsia="Cooper Black" w:hAnsi="Cooper Black" w:cs="Cooper Black"/>
          <w:color w:val="auto"/>
          <w:sz w:val="24"/>
          <w:szCs w:val="24"/>
        </w:rPr>
        <w:t xml:space="preserve"> discussion with the teachers, </w:t>
      </w:r>
      <w:r w:rsidR="5B13B88A" w:rsidRPr="001756C4">
        <w:rPr>
          <w:rFonts w:ascii="Cooper Black" w:eastAsia="Cooper Black" w:hAnsi="Cooper Black" w:cs="Cooper Black"/>
          <w:color w:val="auto"/>
          <w:sz w:val="24"/>
          <w:szCs w:val="24"/>
        </w:rPr>
        <w:t>we will have n</w:t>
      </w:r>
      <w:r w:rsidR="00740C0E">
        <w:rPr>
          <w:rFonts w:ascii="Cooper Black" w:eastAsia="Cooper Black" w:hAnsi="Cooper Black" w:cs="Cooper Black"/>
          <w:color w:val="auto"/>
          <w:sz w:val="24"/>
          <w:szCs w:val="24"/>
        </w:rPr>
        <w:t>o homework over the winter holiday</w:t>
      </w:r>
      <w:r w:rsidR="5B13B88A" w:rsidRPr="001756C4">
        <w:rPr>
          <w:rFonts w:ascii="Cooper Black" w:eastAsia="Cooper Black" w:hAnsi="Cooper Black" w:cs="Cooper Black"/>
          <w:color w:val="auto"/>
          <w:sz w:val="24"/>
          <w:szCs w:val="24"/>
        </w:rPr>
        <w:t>! YAY!</w:t>
      </w:r>
    </w:p>
    <w:p w14:paraId="71ED8020" w14:textId="7D94F4F6" w:rsidR="00B764E1" w:rsidRDefault="00B764E1" w:rsidP="5B13B88A">
      <w:pPr>
        <w:rPr>
          <w:rFonts w:ascii="Cooper Black" w:eastAsia="Cooper Black" w:hAnsi="Cooper Black" w:cs="Cooper Black"/>
          <w:color w:val="auto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2D7E2AD" wp14:editId="56866EB0">
            <wp:simplePos x="0" y="0"/>
            <wp:positionH relativeFrom="column">
              <wp:posOffset>5419725</wp:posOffset>
            </wp:positionH>
            <wp:positionV relativeFrom="paragraph">
              <wp:posOffset>74295</wp:posOffset>
            </wp:positionV>
            <wp:extent cx="12573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73" y="21355"/>
                <wp:lineTo x="21273" y="0"/>
                <wp:lineTo x="0" y="0"/>
              </wp:wrapPolygon>
            </wp:wrapThrough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94FE0" w14:textId="5E5F0022" w:rsidR="00B764E1" w:rsidRPr="001756C4" w:rsidRDefault="00B764E1" w:rsidP="5B13B88A">
      <w:pPr>
        <w:rPr>
          <w:rFonts w:ascii="Cooper Black" w:eastAsia="Cooper Black" w:hAnsi="Cooper Black" w:cs="Cooper Black"/>
          <w:color w:val="auto"/>
          <w:sz w:val="24"/>
          <w:szCs w:val="24"/>
        </w:rPr>
      </w:pPr>
      <w:r>
        <w:rPr>
          <w:rFonts w:ascii="Cooper Black" w:eastAsia="Cooper Black" w:hAnsi="Cooper Black" w:cs="Cooper Black"/>
          <w:color w:val="auto"/>
          <w:sz w:val="24"/>
          <w:szCs w:val="24"/>
        </w:rPr>
        <w:t xml:space="preserve">Also some of our Ambassadors met with Caerphilly Catering to discuss ideas for improving the choices of food and having plates instead of trays. Year 5 and 6 are going to be trialing some exciting changes in January!!  </w:t>
      </w:r>
    </w:p>
    <w:p w14:paraId="174BC45D" w14:textId="77777777" w:rsidR="00321407" w:rsidRDefault="00321407" w:rsidP="78D58FCF">
      <w:pPr>
        <w:rPr>
          <w:color w:val="auto"/>
          <w:sz w:val="28"/>
          <w:szCs w:val="28"/>
        </w:rPr>
      </w:pPr>
    </w:p>
    <w:p w14:paraId="06367715" w14:textId="1B5BBE19" w:rsidR="70205D6E" w:rsidRPr="001756C4" w:rsidRDefault="78D58FCF" w:rsidP="78D58FCF">
      <w:pPr>
        <w:rPr>
          <w:color w:val="auto"/>
          <w:sz w:val="28"/>
          <w:szCs w:val="28"/>
        </w:rPr>
      </w:pPr>
      <w:r w:rsidRPr="001756C4">
        <w:rPr>
          <w:color w:val="auto"/>
          <w:sz w:val="28"/>
          <w:szCs w:val="28"/>
        </w:rPr>
        <w:t xml:space="preserve">Thank you for reading our Newsletter...... </w:t>
      </w:r>
      <w:proofErr w:type="gramStart"/>
      <w:r w:rsidR="00390931">
        <w:rPr>
          <w:color w:val="auto"/>
          <w:sz w:val="28"/>
          <w:szCs w:val="28"/>
        </w:rPr>
        <w:t>watch</w:t>
      </w:r>
      <w:proofErr w:type="gramEnd"/>
      <w:r w:rsidRPr="001756C4">
        <w:rPr>
          <w:color w:val="auto"/>
          <w:sz w:val="28"/>
          <w:szCs w:val="28"/>
        </w:rPr>
        <w:t xml:space="preserve"> out for the next update in Ja</w:t>
      </w:r>
      <w:r w:rsidR="00B120E7" w:rsidRPr="001756C4">
        <w:rPr>
          <w:color w:val="auto"/>
          <w:sz w:val="28"/>
          <w:szCs w:val="28"/>
        </w:rPr>
        <w:t>nuary! MERRY CHRISTMAS EVERYONE!</w:t>
      </w:r>
    </w:p>
    <w:p w14:paraId="1F7DBD16" w14:textId="10663B4A" w:rsidR="70205D6E" w:rsidRPr="001756C4" w:rsidRDefault="70205D6E" w:rsidP="379BE028">
      <w:pPr>
        <w:rPr>
          <w:color w:val="auto"/>
          <w:sz w:val="28"/>
          <w:szCs w:val="28"/>
        </w:rPr>
      </w:pPr>
    </w:p>
    <w:p w14:paraId="2F826DCA" w14:textId="50B8D457" w:rsidR="70205D6E" w:rsidRDefault="5B13B88A" w:rsidP="5B13B88A">
      <w:pPr>
        <w:rPr>
          <w:i/>
          <w:color w:val="auto"/>
          <w:sz w:val="24"/>
          <w:szCs w:val="24"/>
        </w:rPr>
      </w:pPr>
      <w:r w:rsidRPr="00390931">
        <w:rPr>
          <w:i/>
          <w:color w:val="auto"/>
          <w:sz w:val="24"/>
          <w:szCs w:val="24"/>
        </w:rPr>
        <w:t xml:space="preserve">Written by Mia Jones and </w:t>
      </w:r>
      <w:proofErr w:type="spellStart"/>
      <w:r w:rsidRPr="00390931">
        <w:rPr>
          <w:i/>
          <w:color w:val="auto"/>
          <w:sz w:val="24"/>
          <w:szCs w:val="24"/>
        </w:rPr>
        <w:t>Dawid</w:t>
      </w:r>
      <w:proofErr w:type="spellEnd"/>
      <w:r w:rsidRPr="00390931">
        <w:rPr>
          <w:i/>
          <w:color w:val="auto"/>
          <w:sz w:val="24"/>
          <w:szCs w:val="24"/>
        </w:rPr>
        <w:t xml:space="preserve"> Urban</w:t>
      </w:r>
      <w:r w:rsidR="00321407">
        <w:rPr>
          <w:i/>
          <w:color w:val="auto"/>
          <w:sz w:val="24"/>
          <w:szCs w:val="24"/>
        </w:rPr>
        <w:t xml:space="preserve"> </w:t>
      </w:r>
      <w:proofErr w:type="gramStart"/>
      <w:r w:rsidR="00321407">
        <w:rPr>
          <w:i/>
          <w:color w:val="auto"/>
          <w:sz w:val="24"/>
          <w:szCs w:val="24"/>
        </w:rPr>
        <w:t>( on</w:t>
      </w:r>
      <w:proofErr w:type="gramEnd"/>
      <w:r w:rsidR="00321407">
        <w:rPr>
          <w:i/>
          <w:color w:val="auto"/>
          <w:sz w:val="24"/>
          <w:szCs w:val="24"/>
        </w:rPr>
        <w:t xml:space="preserve"> behalf of all the Ambassadors)</w:t>
      </w:r>
    </w:p>
    <w:p w14:paraId="52E45276" w14:textId="77777777" w:rsidR="00390931" w:rsidRDefault="00390931" w:rsidP="5B13B88A">
      <w:pPr>
        <w:rPr>
          <w:i/>
          <w:color w:val="auto"/>
          <w:sz w:val="24"/>
          <w:szCs w:val="24"/>
        </w:rPr>
      </w:pPr>
    </w:p>
    <w:p w14:paraId="1C3C564E" w14:textId="7F04AB95" w:rsidR="00390931" w:rsidRDefault="00390931" w:rsidP="5B13B88A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A few pictures from the term… don’t forget to follow us on Twitter @ </w:t>
      </w:r>
      <w:proofErr w:type="spellStart"/>
      <w:r>
        <w:rPr>
          <w:i/>
          <w:color w:val="auto"/>
          <w:sz w:val="24"/>
          <w:szCs w:val="24"/>
        </w:rPr>
        <w:t>CwrtRawlinprim</w:t>
      </w:r>
      <w:proofErr w:type="spellEnd"/>
    </w:p>
    <w:p w14:paraId="32D93D90" w14:textId="56D6C3A2" w:rsidR="00390931" w:rsidRDefault="00B764E1" w:rsidP="5B13B88A">
      <w:pPr>
        <w:rPr>
          <w:i/>
          <w:color w:val="auto"/>
          <w:sz w:val="24"/>
          <w:szCs w:val="24"/>
        </w:rPr>
      </w:pPr>
      <w:r w:rsidRPr="00B764E1">
        <w:rPr>
          <w:i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15843" wp14:editId="4B2EB902">
                <wp:simplePos x="0" y="0"/>
                <wp:positionH relativeFrom="column">
                  <wp:posOffset>1314449</wp:posOffset>
                </wp:positionH>
                <wp:positionV relativeFrom="paragraph">
                  <wp:posOffset>121919</wp:posOffset>
                </wp:positionV>
                <wp:extent cx="166687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B084" w14:textId="48E35F9B" w:rsidR="00B764E1" w:rsidRDefault="00B764E1" w:rsidP="00B764E1">
                            <w:pPr>
                              <w:jc w:val="center"/>
                            </w:pPr>
                            <w:r>
                              <w:t>Supporting the Operation Santa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9.6pt;width:131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">
                <v:textbox>
                  <w:txbxContent>
                    <w:p w14:paraId="3430B084" w14:textId="48E35F9B" w:rsidR="00B764E1" w:rsidRDefault="00B764E1" w:rsidP="00B764E1">
                      <w:pPr>
                        <w:jc w:val="center"/>
                      </w:pPr>
                      <w:r>
                        <w:t>Supporting the Operation Santa Appeal</w:t>
                      </w:r>
                    </w:p>
                  </w:txbxContent>
                </v:textbox>
              </v:shape>
            </w:pict>
          </mc:Fallback>
        </mc:AlternateContent>
      </w:r>
    </w:p>
    <w:p w14:paraId="646B85DF" w14:textId="38B756C0" w:rsidR="00390931" w:rsidRPr="00390931" w:rsidRDefault="00321407" w:rsidP="5B13B88A">
      <w:pPr>
        <w:rPr>
          <w:i/>
          <w:color w:val="auto"/>
          <w:sz w:val="24"/>
          <w:szCs w:val="24"/>
        </w:rPr>
      </w:pPr>
      <w:bookmarkStart w:id="0" w:name="_GoBack"/>
      <w:bookmarkEnd w:id="0"/>
      <w:r w:rsidRPr="00C04E86">
        <w:rPr>
          <w:i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D7DDD" wp14:editId="3110B544">
                <wp:simplePos x="0" y="0"/>
                <wp:positionH relativeFrom="column">
                  <wp:posOffset>2828925</wp:posOffset>
                </wp:positionH>
                <wp:positionV relativeFrom="paragraph">
                  <wp:posOffset>190500</wp:posOffset>
                </wp:positionV>
                <wp:extent cx="1499870" cy="390525"/>
                <wp:effectExtent l="0" t="0" r="2413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EB3F" w14:textId="2566A0F2" w:rsidR="00C04E86" w:rsidRDefault="00C04E86">
                            <w:r>
                              <w:t>Bye Mrs Blunsdon!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75pt;margin-top:15pt;width:118.1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">
                <v:textbox>
                  <w:txbxContent>
                    <w:p w14:paraId="437AEB3F" w14:textId="2566A0F2" w:rsidR="00C04E86" w:rsidRDefault="00C04E86">
                      <w:r>
                        <w:t>Bye Mrs Blunsdon!</w:t>
                      </w:r>
                    </w:p>
                  </w:txbxContent>
                </v:textbox>
              </v:shape>
            </w:pict>
          </mc:Fallback>
        </mc:AlternateContent>
      </w:r>
      <w:r w:rsidRPr="00667945">
        <w:rPr>
          <w:i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3BCC1" wp14:editId="6556549A">
                <wp:simplePos x="0" y="0"/>
                <wp:positionH relativeFrom="column">
                  <wp:posOffset>3619500</wp:posOffset>
                </wp:positionH>
                <wp:positionV relativeFrom="paragraph">
                  <wp:posOffset>2271395</wp:posOffset>
                </wp:positionV>
                <wp:extent cx="1790700" cy="457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92CF" w14:textId="157586C2" w:rsidR="00667945" w:rsidRDefault="00667945">
                            <w:r>
                              <w:t xml:space="preserve">Voting in the </w:t>
                            </w:r>
                            <w:proofErr w:type="spellStart"/>
                            <w:r>
                              <w:t>Senedd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pt;margin-top:178.85pt;width:14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">
                <v:textbox>
                  <w:txbxContent>
                    <w:p w14:paraId="544B92CF" w14:textId="157586C2" w:rsidR="00667945" w:rsidRDefault="00667945">
                      <w:r>
                        <w:t xml:space="preserve">Voting in the </w:t>
                      </w:r>
                      <w:proofErr w:type="spellStart"/>
                      <w:r>
                        <w:t>Senedd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667945" w:rsidRPr="00667945">
        <w:rPr>
          <w:i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91C5E" wp14:editId="4B24E5BE">
                <wp:simplePos x="0" y="0"/>
                <wp:positionH relativeFrom="column">
                  <wp:posOffset>-923925</wp:posOffset>
                </wp:positionH>
                <wp:positionV relativeFrom="paragraph">
                  <wp:posOffset>2733675</wp:posOffset>
                </wp:positionV>
                <wp:extent cx="1233170" cy="438150"/>
                <wp:effectExtent l="0" t="0" r="2413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B3F61" w14:textId="6ADF3C11" w:rsidR="00667945" w:rsidRDefault="00667945">
                            <w:r>
                              <w:t>Remembering Others….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2.75pt;margin-top:215.25pt;width:97.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18JgIAAEw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">
                <v:textbox>
                  <w:txbxContent>
                    <w:p w14:paraId="3DCB3F61" w14:textId="6ADF3C11" w:rsidR="00667945" w:rsidRDefault="00667945">
                      <w:r>
                        <w:t>Remembering Others….</w:t>
                      </w:r>
                    </w:p>
                  </w:txbxContent>
                </v:textbox>
              </v:shape>
            </w:pict>
          </mc:Fallback>
        </mc:AlternateContent>
      </w:r>
      <w:r w:rsidR="00667945"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02A89113" wp14:editId="0D8C95AA">
            <wp:simplePos x="0" y="0"/>
            <wp:positionH relativeFrom="column">
              <wp:posOffset>1685925</wp:posOffset>
            </wp:positionH>
            <wp:positionV relativeFrom="paragraph">
              <wp:posOffset>2385695</wp:posOffset>
            </wp:positionV>
            <wp:extent cx="1299845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210" y="21363"/>
                <wp:lineTo x="21210" y="0"/>
                <wp:lineTo x="0" y="0"/>
              </wp:wrapPolygon>
            </wp:wrapThrough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45"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499EE4A1" wp14:editId="6C87CEAD">
            <wp:simplePos x="0" y="0"/>
            <wp:positionH relativeFrom="column">
              <wp:posOffset>3762375</wp:posOffset>
            </wp:positionH>
            <wp:positionV relativeFrom="paragraph">
              <wp:posOffset>2309495</wp:posOffset>
            </wp:positionV>
            <wp:extent cx="14573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ight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86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E411837" wp14:editId="0FC776CE">
            <wp:simplePos x="0" y="0"/>
            <wp:positionH relativeFrom="column">
              <wp:posOffset>3189605</wp:posOffset>
            </wp:positionH>
            <wp:positionV relativeFrom="paragraph">
              <wp:posOffset>585470</wp:posOffset>
            </wp:positionV>
            <wp:extent cx="21780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48" y="21323"/>
                <wp:lineTo x="21348" y="0"/>
                <wp:lineTo x="0" y="0"/>
              </wp:wrapPolygon>
            </wp:wrapThrough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E1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43B127C" wp14:editId="395CE6F3">
            <wp:simplePos x="0" y="0"/>
            <wp:positionH relativeFrom="column">
              <wp:posOffset>-200025</wp:posOffset>
            </wp:positionH>
            <wp:positionV relativeFrom="paragraph">
              <wp:posOffset>137795</wp:posOffset>
            </wp:positionV>
            <wp:extent cx="1630680" cy="2174875"/>
            <wp:effectExtent l="0" t="0" r="7620" b="0"/>
            <wp:wrapThrough wrapText="bothSides">
              <wp:wrapPolygon edited="0">
                <wp:start x="0" y="0"/>
                <wp:lineTo x="0" y="21379"/>
                <wp:lineTo x="21449" y="21379"/>
                <wp:lineTo x="21449" y="0"/>
                <wp:lineTo x="0" y="0"/>
              </wp:wrapPolygon>
            </wp:wrapThrough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931" w:rsidRPr="00390931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28E8D"/>
    <w:rsid w:val="000A185B"/>
    <w:rsid w:val="001756C4"/>
    <w:rsid w:val="00321407"/>
    <w:rsid w:val="00390931"/>
    <w:rsid w:val="004D0D23"/>
    <w:rsid w:val="00667945"/>
    <w:rsid w:val="00740C0E"/>
    <w:rsid w:val="00B120E7"/>
    <w:rsid w:val="00B764E1"/>
    <w:rsid w:val="00BE1206"/>
    <w:rsid w:val="00C04E86"/>
    <w:rsid w:val="00D83E07"/>
    <w:rsid w:val="08228E8D"/>
    <w:rsid w:val="0FC79E3D"/>
    <w:rsid w:val="379BE028"/>
    <w:rsid w:val="3F2D8BE3"/>
    <w:rsid w:val="463C9181"/>
    <w:rsid w:val="479E1846"/>
    <w:rsid w:val="55196CA0"/>
    <w:rsid w:val="5B13B88A"/>
    <w:rsid w:val="69E03CEE"/>
    <w:rsid w:val="70205D6E"/>
    <w:rsid w:val="742DFCEE"/>
    <w:rsid w:val="78D58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8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aftoutlet.com/assorted-wooden-music-notes-set-of-3-black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0" ma:contentTypeDescription="Create a new document." ma:contentTypeScope="" ma:versionID="e712e464b066294936af02a4baa54cba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faf9b40c84d53a830f5ac83369f013ff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c6e1d9-1c11-4f08-8ba5-98a9f54944e5">
      <UserInfo>
        <DisplayName>Ruby Jones</DisplayName>
        <AccountId>71</AccountId>
        <AccountType/>
      </UserInfo>
      <UserInfo>
        <DisplayName>Joshua Fitzgibbon</DisplayName>
        <AccountId>72</AccountId>
        <AccountType/>
      </UserInfo>
      <UserInfo>
        <DisplayName>Dawid Urban</DisplayName>
        <AccountId>73</AccountId>
        <AccountType/>
      </UserInfo>
      <UserInfo>
        <DisplayName>Millie Evans</DisplayName>
        <AccountId>74</AccountId>
        <AccountType/>
      </UserInfo>
      <UserInfo>
        <DisplayName>Mason Burns</DisplayName>
        <AccountId>75</AccountId>
        <AccountType/>
      </UserInfo>
      <UserInfo>
        <DisplayName>T Lloyd (Cwrt Rawlin Primary School)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F2973D-E251-4AF4-91B4-699A48E86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257CE-C028-4B39-831B-1037C5AD6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37402-BE45-47A2-A49E-3A90E7B2F1B0}">
  <ds:schemaRefs>
    <ds:schemaRef ds:uri="b4c6e1d9-1c11-4f08-8ba5-98a9f54944e5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dda7f2a-544a-43a6-be24-cfd2bf0a54f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Lloyd (Cwrt Rawlin Primary School)</dc:creator>
  <cp:lastModifiedBy>Tara Lloyd</cp:lastModifiedBy>
  <cp:revision>10</cp:revision>
  <dcterms:created xsi:type="dcterms:W3CDTF">2019-12-17T10:52:00Z</dcterms:created>
  <dcterms:modified xsi:type="dcterms:W3CDTF">2019-12-18T10:23:00Z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0x0101001DD0B731A6DA2844B713502F0D27A809</vt:lpwstr>
  </property>
</Properties>
</file>