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D810" w14:textId="2FF6DEBD" w:rsidR="003D6557" w:rsidRDefault="003D6557">
      <w:pPr>
        <w:rPr>
          <w:sz w:val="24"/>
          <w:szCs w:val="24"/>
          <w:lang w:eastAsia="en-GB"/>
        </w:rPr>
      </w:pPr>
    </w:p>
    <w:p w14:paraId="609CA2D2" w14:textId="2CCBB4AE" w:rsidR="003D6557" w:rsidRDefault="007D6B7A">
      <w:pPr>
        <w:rPr>
          <w:sz w:val="24"/>
          <w:szCs w:val="24"/>
          <w:lang w:eastAsia="en-GB"/>
        </w:rPr>
      </w:pPr>
      <w:r>
        <w:rPr>
          <w:noProof/>
          <w:lang w:eastAsia="en-GB"/>
        </w:rPr>
        <w:drawing>
          <wp:anchor distT="0" distB="0" distL="114300" distR="114300" simplePos="0" relativeHeight="251658240" behindDoc="1" locked="0" layoutInCell="1" allowOverlap="1" wp14:anchorId="00B94BD2" wp14:editId="05407EB5">
            <wp:simplePos x="0" y="0"/>
            <wp:positionH relativeFrom="column">
              <wp:posOffset>2184400</wp:posOffset>
            </wp:positionH>
            <wp:positionV relativeFrom="paragraph">
              <wp:posOffset>501015</wp:posOffset>
            </wp:positionV>
            <wp:extent cx="1289050" cy="1203960"/>
            <wp:effectExtent l="0" t="0" r="6350" b="0"/>
            <wp:wrapTopAndBottom/>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1203960"/>
                    </a:xfrm>
                    <a:prstGeom prst="rect">
                      <a:avLst/>
                    </a:prstGeom>
                    <a:noFill/>
                  </pic:spPr>
                </pic:pic>
              </a:graphicData>
            </a:graphic>
            <wp14:sizeRelH relativeFrom="page">
              <wp14:pctWidth>0</wp14:pctWidth>
            </wp14:sizeRelH>
            <wp14:sizeRelV relativeFrom="page">
              <wp14:pctHeight>0</wp14:pctHeight>
            </wp14:sizeRelV>
          </wp:anchor>
        </w:drawing>
      </w:r>
    </w:p>
    <w:p w14:paraId="741F374A" w14:textId="77777777" w:rsidR="003D6557" w:rsidRDefault="003D6557">
      <w:pPr>
        <w:rPr>
          <w:sz w:val="24"/>
          <w:szCs w:val="24"/>
          <w:lang w:eastAsia="en-GB"/>
        </w:rPr>
      </w:pPr>
    </w:p>
    <w:p w14:paraId="6CE7B12F" w14:textId="77777777" w:rsidR="00DA78EF" w:rsidRDefault="00DA78EF" w:rsidP="00503CFD">
      <w:pPr>
        <w:jc w:val="center"/>
        <w:rPr>
          <w:b/>
          <w:bCs/>
          <w:sz w:val="48"/>
          <w:szCs w:val="48"/>
          <w:lang w:eastAsia="en-GB"/>
        </w:rPr>
      </w:pPr>
    </w:p>
    <w:p w14:paraId="08F774C9" w14:textId="77777777" w:rsidR="00DA78EF" w:rsidRDefault="00DA78EF" w:rsidP="00503CFD">
      <w:pPr>
        <w:jc w:val="center"/>
        <w:rPr>
          <w:b/>
          <w:bCs/>
          <w:sz w:val="48"/>
          <w:szCs w:val="48"/>
          <w:lang w:eastAsia="en-GB"/>
        </w:rPr>
      </w:pPr>
    </w:p>
    <w:p w14:paraId="6C990C63" w14:textId="0F855415" w:rsidR="003D6557" w:rsidRDefault="003D6557" w:rsidP="00503CFD">
      <w:pPr>
        <w:jc w:val="center"/>
        <w:rPr>
          <w:b/>
          <w:bCs/>
          <w:sz w:val="48"/>
          <w:szCs w:val="48"/>
          <w:lang w:eastAsia="en-GB"/>
        </w:rPr>
      </w:pPr>
      <w:r w:rsidRPr="001915C4">
        <w:rPr>
          <w:b/>
          <w:bCs/>
          <w:sz w:val="48"/>
          <w:szCs w:val="48"/>
          <w:lang w:eastAsia="en-GB"/>
        </w:rPr>
        <w:t>CWRT RAWLIN PRIMARY SCHOOL</w:t>
      </w:r>
    </w:p>
    <w:p w14:paraId="467D3191" w14:textId="4787F982" w:rsidR="003D6557" w:rsidRPr="001915C4" w:rsidRDefault="003D6557" w:rsidP="001915C4">
      <w:pPr>
        <w:jc w:val="center"/>
        <w:rPr>
          <w:b/>
          <w:bCs/>
          <w:sz w:val="48"/>
          <w:szCs w:val="48"/>
          <w:lang w:eastAsia="en-GB"/>
        </w:rPr>
      </w:pPr>
      <w:r w:rsidRPr="001915C4">
        <w:rPr>
          <w:b/>
          <w:bCs/>
          <w:sz w:val="48"/>
          <w:szCs w:val="48"/>
          <w:lang w:eastAsia="en-GB"/>
        </w:rPr>
        <w:t>GOVERNORS</w:t>
      </w:r>
      <w:r w:rsidR="0087366E">
        <w:rPr>
          <w:b/>
          <w:bCs/>
          <w:sz w:val="48"/>
          <w:szCs w:val="48"/>
          <w:lang w:eastAsia="en-GB"/>
        </w:rPr>
        <w:t>’</w:t>
      </w:r>
      <w:r w:rsidR="00D26231" w:rsidRPr="00D26231">
        <w:rPr>
          <w:b/>
          <w:bCs/>
          <w:sz w:val="48"/>
          <w:szCs w:val="48"/>
          <w:lang w:eastAsia="en-GB"/>
        </w:rPr>
        <w:t xml:space="preserve"> </w:t>
      </w:r>
      <w:r w:rsidR="00D26231" w:rsidRPr="001915C4">
        <w:rPr>
          <w:b/>
          <w:bCs/>
          <w:sz w:val="48"/>
          <w:szCs w:val="48"/>
          <w:lang w:eastAsia="en-GB"/>
        </w:rPr>
        <w:t>ANNUAL</w:t>
      </w:r>
      <w:r w:rsidR="0087366E">
        <w:rPr>
          <w:b/>
          <w:bCs/>
          <w:sz w:val="48"/>
          <w:szCs w:val="48"/>
          <w:lang w:eastAsia="en-GB"/>
        </w:rPr>
        <w:t xml:space="preserve"> REPORT TO PARENTS 20</w:t>
      </w:r>
      <w:r w:rsidR="00996F69">
        <w:rPr>
          <w:b/>
          <w:bCs/>
          <w:sz w:val="48"/>
          <w:szCs w:val="48"/>
          <w:lang w:eastAsia="en-GB"/>
        </w:rPr>
        <w:t>20</w:t>
      </w:r>
      <w:r w:rsidR="0087366E">
        <w:rPr>
          <w:b/>
          <w:bCs/>
          <w:sz w:val="48"/>
          <w:szCs w:val="48"/>
          <w:lang w:eastAsia="en-GB"/>
        </w:rPr>
        <w:t>-20</w:t>
      </w:r>
      <w:r w:rsidR="00653783">
        <w:rPr>
          <w:b/>
          <w:bCs/>
          <w:sz w:val="48"/>
          <w:szCs w:val="48"/>
          <w:lang w:eastAsia="en-GB"/>
        </w:rPr>
        <w:t>2</w:t>
      </w:r>
      <w:r w:rsidR="00996F69">
        <w:rPr>
          <w:b/>
          <w:bCs/>
          <w:sz w:val="48"/>
          <w:szCs w:val="48"/>
          <w:lang w:eastAsia="en-GB"/>
        </w:rPr>
        <w:t>1</w:t>
      </w:r>
    </w:p>
    <w:p w14:paraId="4BE36E67" w14:textId="2735F5DB" w:rsidR="003D6557" w:rsidRDefault="003D6557">
      <w:pPr>
        <w:rPr>
          <w:sz w:val="24"/>
          <w:szCs w:val="24"/>
          <w:lang w:eastAsia="en-GB"/>
        </w:rPr>
      </w:pPr>
    </w:p>
    <w:p w14:paraId="6F0F4061" w14:textId="77777777" w:rsidR="003D6557" w:rsidRDefault="003D6557">
      <w:pPr>
        <w:rPr>
          <w:sz w:val="24"/>
          <w:szCs w:val="24"/>
          <w:lang w:eastAsia="en-GB"/>
        </w:rPr>
      </w:pPr>
    </w:p>
    <w:p w14:paraId="3CDF2621" w14:textId="06090CC3" w:rsidR="003D6557" w:rsidRDefault="003D6557">
      <w:pPr>
        <w:rPr>
          <w:sz w:val="24"/>
          <w:szCs w:val="24"/>
          <w:lang w:eastAsia="en-GB"/>
        </w:rPr>
      </w:pPr>
    </w:p>
    <w:p w14:paraId="57C69ACD" w14:textId="5C259E89" w:rsidR="003D6557" w:rsidRDefault="00DA78EF">
      <w:pPr>
        <w:rPr>
          <w:sz w:val="24"/>
          <w:szCs w:val="24"/>
          <w:lang w:eastAsia="en-GB"/>
        </w:rPr>
      </w:pPr>
      <w:r>
        <w:rPr>
          <w:noProof/>
          <w:lang w:eastAsia="en-GB"/>
        </w:rPr>
        <w:drawing>
          <wp:anchor distT="0" distB="0" distL="0" distR="0" simplePos="0" relativeHeight="251655168" behindDoc="0" locked="0" layoutInCell="1" allowOverlap="0" wp14:anchorId="588194C2" wp14:editId="598290CA">
            <wp:simplePos x="0" y="0"/>
            <wp:positionH relativeFrom="column">
              <wp:posOffset>1701800</wp:posOffset>
            </wp:positionH>
            <wp:positionV relativeFrom="line">
              <wp:posOffset>311150</wp:posOffset>
            </wp:positionV>
            <wp:extent cx="2400300" cy="1347470"/>
            <wp:effectExtent l="0" t="0" r="0" b="5080"/>
            <wp:wrapSquare wrapText="bothSides"/>
            <wp:docPr id="9" name="Picture 3" descr="IMAG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347470"/>
                    </a:xfrm>
                    <a:prstGeom prst="rect">
                      <a:avLst/>
                    </a:prstGeom>
                    <a:noFill/>
                  </pic:spPr>
                </pic:pic>
              </a:graphicData>
            </a:graphic>
            <wp14:sizeRelH relativeFrom="page">
              <wp14:pctWidth>0</wp14:pctWidth>
            </wp14:sizeRelH>
            <wp14:sizeRelV relativeFrom="page">
              <wp14:pctHeight>0</wp14:pctHeight>
            </wp14:sizeRelV>
          </wp:anchor>
        </w:drawing>
      </w:r>
    </w:p>
    <w:p w14:paraId="792D8A01" w14:textId="77777777" w:rsidR="003D6557" w:rsidRDefault="003D6557">
      <w:pPr>
        <w:rPr>
          <w:sz w:val="24"/>
          <w:szCs w:val="24"/>
          <w:lang w:eastAsia="en-GB"/>
        </w:rPr>
      </w:pPr>
    </w:p>
    <w:p w14:paraId="631438E7" w14:textId="77777777" w:rsidR="003D6557" w:rsidRDefault="003D6557">
      <w:pPr>
        <w:rPr>
          <w:sz w:val="24"/>
          <w:szCs w:val="24"/>
          <w:lang w:eastAsia="en-GB"/>
        </w:rPr>
      </w:pPr>
    </w:p>
    <w:p w14:paraId="19D7EF87" w14:textId="77777777" w:rsidR="003D6557" w:rsidRDefault="003D6557">
      <w:pPr>
        <w:rPr>
          <w:sz w:val="24"/>
          <w:szCs w:val="24"/>
          <w:lang w:eastAsia="en-GB"/>
        </w:rPr>
      </w:pPr>
    </w:p>
    <w:p w14:paraId="0C0CE051" w14:textId="77777777" w:rsidR="003D6557" w:rsidRDefault="003D6557">
      <w:pPr>
        <w:rPr>
          <w:sz w:val="24"/>
          <w:szCs w:val="24"/>
          <w:lang w:eastAsia="en-GB"/>
        </w:rPr>
      </w:pPr>
    </w:p>
    <w:p w14:paraId="650647D5" w14:textId="77777777" w:rsidR="003355B8" w:rsidRDefault="003355B8">
      <w:pPr>
        <w:rPr>
          <w:lang w:eastAsia="en-GB"/>
        </w:rPr>
      </w:pPr>
    </w:p>
    <w:p w14:paraId="4219832F" w14:textId="77777777" w:rsidR="00F64F90" w:rsidRDefault="00F64F90">
      <w:pPr>
        <w:rPr>
          <w:b/>
          <w:sz w:val="24"/>
          <w:szCs w:val="24"/>
          <w:u w:val="single"/>
          <w:lang w:eastAsia="en-GB"/>
        </w:rPr>
      </w:pPr>
    </w:p>
    <w:p w14:paraId="5B4B3BF8" w14:textId="77777777" w:rsidR="00DA78EF" w:rsidRDefault="00DA78EF">
      <w:pPr>
        <w:rPr>
          <w:b/>
          <w:sz w:val="24"/>
          <w:szCs w:val="24"/>
          <w:u w:val="single"/>
          <w:lang w:eastAsia="en-GB"/>
        </w:rPr>
      </w:pPr>
    </w:p>
    <w:p w14:paraId="27654160" w14:textId="16499EC7" w:rsidR="00DA78EF" w:rsidRDefault="00DA78EF">
      <w:pPr>
        <w:rPr>
          <w:b/>
          <w:sz w:val="24"/>
          <w:szCs w:val="24"/>
          <w:u w:val="single"/>
          <w:lang w:eastAsia="en-GB"/>
        </w:rPr>
      </w:pPr>
    </w:p>
    <w:p w14:paraId="215CF48A" w14:textId="061E071C" w:rsidR="007D6B7A" w:rsidRDefault="007D6B7A">
      <w:pPr>
        <w:rPr>
          <w:b/>
          <w:sz w:val="24"/>
          <w:szCs w:val="24"/>
          <w:u w:val="single"/>
          <w:lang w:eastAsia="en-GB"/>
        </w:rPr>
      </w:pPr>
    </w:p>
    <w:p w14:paraId="490380C2" w14:textId="77777777" w:rsidR="007D6B7A" w:rsidRDefault="007D6B7A">
      <w:pPr>
        <w:rPr>
          <w:b/>
          <w:sz w:val="24"/>
          <w:szCs w:val="24"/>
          <w:u w:val="single"/>
          <w:lang w:eastAsia="en-GB"/>
        </w:rPr>
      </w:pPr>
    </w:p>
    <w:p w14:paraId="27F493F0" w14:textId="70487960" w:rsidR="00DF7392" w:rsidRPr="001101A3" w:rsidRDefault="00DF7392">
      <w:pPr>
        <w:rPr>
          <w:b/>
          <w:u w:val="single"/>
          <w:lang w:eastAsia="en-GB"/>
        </w:rPr>
      </w:pPr>
      <w:r w:rsidRPr="001101A3">
        <w:rPr>
          <w:b/>
          <w:u w:val="single"/>
          <w:lang w:eastAsia="en-GB"/>
        </w:rPr>
        <w:t>Section 1</w:t>
      </w:r>
    </w:p>
    <w:p w14:paraId="6CDC33AE" w14:textId="77777777" w:rsidR="003D6557" w:rsidRPr="001101A3" w:rsidRDefault="003D6557">
      <w:pPr>
        <w:rPr>
          <w:lang w:eastAsia="en-GB"/>
        </w:rPr>
      </w:pPr>
      <w:r w:rsidRPr="001101A3">
        <w:rPr>
          <w:lang w:eastAsia="en-GB"/>
        </w:rPr>
        <w:t xml:space="preserve">It </w:t>
      </w:r>
      <w:r w:rsidR="007251C5" w:rsidRPr="001101A3">
        <w:rPr>
          <w:lang w:eastAsia="en-GB"/>
        </w:rPr>
        <w:t>is a statutory requirement for G</w:t>
      </w:r>
      <w:r w:rsidRPr="001101A3">
        <w:rPr>
          <w:lang w:eastAsia="en-GB"/>
        </w:rPr>
        <w:t>overnors to publish an Annual Report for p</w:t>
      </w:r>
      <w:r w:rsidR="007251C5" w:rsidRPr="001101A3">
        <w:rPr>
          <w:lang w:eastAsia="en-GB"/>
        </w:rPr>
        <w:t>arents. The Welsh Government has</w:t>
      </w:r>
      <w:r w:rsidRPr="001101A3">
        <w:rPr>
          <w:lang w:eastAsia="en-GB"/>
        </w:rPr>
        <w:t xml:space="preserve"> drawn up a list of those elements that are required to be included.</w:t>
      </w:r>
    </w:p>
    <w:p w14:paraId="56B77DB7" w14:textId="2FFF824D" w:rsidR="003D6557" w:rsidRPr="001101A3" w:rsidRDefault="003D6557">
      <w:pPr>
        <w:rPr>
          <w:lang w:eastAsia="en-GB"/>
        </w:rPr>
      </w:pPr>
      <w:r w:rsidRPr="001101A3">
        <w:rPr>
          <w:lang w:eastAsia="en-GB"/>
        </w:rPr>
        <w:t>Governors may choose to issue either a summary report or a full report. The Governors of Cwrt Rawlin have de</w:t>
      </w:r>
      <w:r w:rsidR="005C449A" w:rsidRPr="001101A3">
        <w:rPr>
          <w:lang w:eastAsia="en-GB"/>
        </w:rPr>
        <w:t>cided to issue</w:t>
      </w:r>
      <w:r w:rsidR="00E429CF" w:rsidRPr="001101A3">
        <w:rPr>
          <w:lang w:eastAsia="en-GB"/>
        </w:rPr>
        <w:t xml:space="preserve"> a </w:t>
      </w:r>
      <w:r w:rsidR="00540984" w:rsidRPr="001101A3">
        <w:rPr>
          <w:lang w:eastAsia="en-GB"/>
        </w:rPr>
        <w:t xml:space="preserve">full </w:t>
      </w:r>
      <w:r w:rsidR="00E429CF" w:rsidRPr="001101A3">
        <w:rPr>
          <w:lang w:eastAsia="en-GB"/>
        </w:rPr>
        <w:t>report</w:t>
      </w:r>
      <w:r w:rsidR="0087366E" w:rsidRPr="001101A3">
        <w:rPr>
          <w:lang w:eastAsia="en-GB"/>
        </w:rPr>
        <w:t xml:space="preserve"> for the year 20</w:t>
      </w:r>
      <w:r w:rsidR="00996F69" w:rsidRPr="001101A3">
        <w:rPr>
          <w:lang w:eastAsia="en-GB"/>
        </w:rPr>
        <w:t>20</w:t>
      </w:r>
      <w:r w:rsidR="0087366E" w:rsidRPr="001101A3">
        <w:rPr>
          <w:lang w:eastAsia="en-GB"/>
        </w:rPr>
        <w:t>-20</w:t>
      </w:r>
      <w:r w:rsidR="00653783" w:rsidRPr="001101A3">
        <w:rPr>
          <w:lang w:eastAsia="en-GB"/>
        </w:rPr>
        <w:t>2</w:t>
      </w:r>
      <w:r w:rsidR="00996F69" w:rsidRPr="001101A3">
        <w:rPr>
          <w:lang w:eastAsia="en-GB"/>
        </w:rPr>
        <w:t>1</w:t>
      </w:r>
      <w:r w:rsidR="00E429CF" w:rsidRPr="001101A3">
        <w:rPr>
          <w:lang w:eastAsia="en-GB"/>
        </w:rPr>
        <w:t xml:space="preserve">. </w:t>
      </w:r>
      <w:r w:rsidRPr="001101A3">
        <w:rPr>
          <w:lang w:eastAsia="en-GB"/>
        </w:rPr>
        <w:t>A list of those items to be included in either a summary report or a full report for parents can be found on the Governor Wales website</w:t>
      </w:r>
      <w:r w:rsidRPr="001101A3">
        <w:t xml:space="preserve"> </w:t>
      </w:r>
      <w:hyperlink r:id="rId9" w:history="1">
        <w:r w:rsidRPr="001101A3">
          <w:rPr>
            <w:rStyle w:val="Hyperlink"/>
            <w:lang w:eastAsia="en-GB"/>
          </w:rPr>
          <w:t>http://www.governorswales.org.uk/</w:t>
        </w:r>
      </w:hyperlink>
      <w:r w:rsidRPr="001101A3">
        <w:rPr>
          <w:lang w:eastAsia="en-GB"/>
        </w:rPr>
        <w:t xml:space="preserve"> </w:t>
      </w:r>
    </w:p>
    <w:p w14:paraId="585EB7B6" w14:textId="77777777" w:rsidR="003D6557" w:rsidRPr="001101A3" w:rsidRDefault="003D6557">
      <w:pPr>
        <w:rPr>
          <w:lang w:eastAsia="en-GB"/>
        </w:rPr>
      </w:pPr>
      <w:r w:rsidRPr="001101A3">
        <w:rPr>
          <w:lang w:eastAsia="en-GB"/>
        </w:rPr>
        <w:t xml:space="preserve">Further details of school policies and other areas of life at Cwrt Rawlin can be found on the school’s website at </w:t>
      </w:r>
      <w:hyperlink r:id="rId10" w:history="1">
        <w:r w:rsidRPr="001101A3">
          <w:rPr>
            <w:rStyle w:val="Hyperlink"/>
            <w:lang w:eastAsia="en-GB"/>
          </w:rPr>
          <w:t>www.cwrtrawlinprimary.co.uk</w:t>
        </w:r>
      </w:hyperlink>
      <w:r w:rsidRPr="001101A3">
        <w:rPr>
          <w:lang w:eastAsia="en-GB"/>
        </w:rPr>
        <w:t xml:space="preserve"> </w:t>
      </w:r>
    </w:p>
    <w:p w14:paraId="44BA9FFA" w14:textId="3467CBEE" w:rsidR="003D6557" w:rsidRPr="001101A3" w:rsidRDefault="00996F69">
      <w:pPr>
        <w:rPr>
          <w:lang w:eastAsia="en-GB"/>
        </w:rPr>
      </w:pPr>
      <w:r w:rsidRPr="001101A3">
        <w:rPr>
          <w:lang w:eastAsia="en-GB"/>
        </w:rPr>
        <w:t>There will be an</w:t>
      </w:r>
      <w:r w:rsidR="003D6557" w:rsidRPr="001101A3">
        <w:rPr>
          <w:lang w:eastAsia="en-GB"/>
        </w:rPr>
        <w:t xml:space="preserve"> </w:t>
      </w:r>
      <w:r w:rsidR="00653783" w:rsidRPr="001101A3">
        <w:rPr>
          <w:lang w:eastAsia="en-GB"/>
        </w:rPr>
        <w:t>Open Evening</w:t>
      </w:r>
      <w:r w:rsidRPr="001101A3">
        <w:rPr>
          <w:lang w:eastAsia="en-GB"/>
        </w:rPr>
        <w:t xml:space="preserve"> in the Summer Term 2022</w:t>
      </w:r>
      <w:r w:rsidR="00653783" w:rsidRPr="001101A3">
        <w:rPr>
          <w:lang w:eastAsia="en-GB"/>
        </w:rPr>
        <w:t xml:space="preserve"> </w:t>
      </w:r>
      <w:r w:rsidRPr="001101A3">
        <w:rPr>
          <w:lang w:eastAsia="en-GB"/>
        </w:rPr>
        <w:t>where the Governors will be available to meet you.</w:t>
      </w:r>
    </w:p>
    <w:p w14:paraId="46981203" w14:textId="0D07264E" w:rsidR="00DF7392" w:rsidRPr="001101A3" w:rsidRDefault="00DF7392">
      <w:pPr>
        <w:rPr>
          <w:lang w:eastAsia="en-GB"/>
        </w:rPr>
      </w:pPr>
      <w:r w:rsidRPr="001101A3">
        <w:rPr>
          <w:lang w:eastAsia="en-GB"/>
        </w:rPr>
        <w:t>Until a few years ago, schools were required to offer an annual meeting for parents to meet with governors. This has changed and instead of an annual meeting, parents are offered an opportunity to request a meeting up to 3 times a year.</w:t>
      </w:r>
    </w:p>
    <w:p w14:paraId="52F7CEE9" w14:textId="77777777" w:rsidR="00DF7392" w:rsidRPr="001101A3" w:rsidRDefault="00DF7392">
      <w:pPr>
        <w:rPr>
          <w:lang w:eastAsia="en-GB"/>
        </w:rPr>
      </w:pPr>
    </w:p>
    <w:p w14:paraId="07C9A7F9" w14:textId="77777777" w:rsidR="003D6557" w:rsidRPr="001101A3" w:rsidRDefault="003D6557">
      <w:pPr>
        <w:rPr>
          <w:lang w:eastAsia="en-GB"/>
        </w:rPr>
      </w:pPr>
    </w:p>
    <w:p w14:paraId="5E3DC170" w14:textId="77777777" w:rsidR="003D6557" w:rsidRPr="001101A3" w:rsidRDefault="003D6557">
      <w:pPr>
        <w:rPr>
          <w:lang w:eastAsia="en-GB"/>
        </w:rPr>
      </w:pPr>
    </w:p>
    <w:p w14:paraId="0232D88F" w14:textId="77777777" w:rsidR="003D6557" w:rsidRPr="001101A3" w:rsidRDefault="003D6557">
      <w:pPr>
        <w:rPr>
          <w:lang w:eastAsia="en-GB"/>
        </w:rPr>
      </w:pPr>
    </w:p>
    <w:p w14:paraId="73AA8484" w14:textId="77777777" w:rsidR="003D6557" w:rsidRPr="001101A3" w:rsidRDefault="003D6557">
      <w:pPr>
        <w:rPr>
          <w:b/>
          <w:bCs/>
          <w:u w:val="single"/>
          <w:lang w:eastAsia="en-GB"/>
        </w:rPr>
      </w:pPr>
    </w:p>
    <w:p w14:paraId="6FAAC05A" w14:textId="77777777" w:rsidR="003D6557" w:rsidRDefault="003D6557">
      <w:pPr>
        <w:rPr>
          <w:b/>
          <w:bCs/>
          <w:sz w:val="24"/>
          <w:szCs w:val="24"/>
          <w:u w:val="single"/>
          <w:lang w:eastAsia="en-GB"/>
        </w:rPr>
      </w:pPr>
    </w:p>
    <w:p w14:paraId="04A22BF8" w14:textId="77777777" w:rsidR="003D6557" w:rsidRDefault="003D6557">
      <w:pPr>
        <w:rPr>
          <w:b/>
          <w:bCs/>
          <w:sz w:val="24"/>
          <w:szCs w:val="24"/>
          <w:u w:val="single"/>
          <w:lang w:eastAsia="en-GB"/>
        </w:rPr>
      </w:pPr>
    </w:p>
    <w:p w14:paraId="5C7D7287" w14:textId="77777777" w:rsidR="003D6557" w:rsidRDefault="003D6557">
      <w:pPr>
        <w:rPr>
          <w:b/>
          <w:bCs/>
          <w:sz w:val="24"/>
          <w:szCs w:val="24"/>
          <w:u w:val="single"/>
          <w:lang w:eastAsia="en-GB"/>
        </w:rPr>
      </w:pPr>
    </w:p>
    <w:p w14:paraId="539F900A" w14:textId="77777777" w:rsidR="003D6557" w:rsidRDefault="003D6557">
      <w:pPr>
        <w:rPr>
          <w:b/>
          <w:bCs/>
          <w:sz w:val="24"/>
          <w:szCs w:val="24"/>
          <w:u w:val="single"/>
          <w:lang w:eastAsia="en-GB"/>
        </w:rPr>
      </w:pPr>
    </w:p>
    <w:p w14:paraId="2B65B829" w14:textId="77777777" w:rsidR="003D6557" w:rsidRDefault="003D6557">
      <w:pPr>
        <w:rPr>
          <w:b/>
          <w:bCs/>
          <w:sz w:val="24"/>
          <w:szCs w:val="24"/>
          <w:u w:val="single"/>
          <w:lang w:eastAsia="en-GB"/>
        </w:rPr>
      </w:pPr>
    </w:p>
    <w:p w14:paraId="7856BF47" w14:textId="77777777" w:rsidR="003D6557" w:rsidRDefault="003D6557">
      <w:pPr>
        <w:rPr>
          <w:b/>
          <w:bCs/>
          <w:sz w:val="24"/>
          <w:szCs w:val="24"/>
          <w:u w:val="single"/>
          <w:lang w:eastAsia="en-GB"/>
        </w:rPr>
      </w:pPr>
    </w:p>
    <w:p w14:paraId="32F50473" w14:textId="77777777" w:rsidR="003D6557" w:rsidRDefault="003D6557">
      <w:pPr>
        <w:rPr>
          <w:b/>
          <w:bCs/>
          <w:sz w:val="24"/>
          <w:szCs w:val="24"/>
          <w:u w:val="single"/>
          <w:lang w:eastAsia="en-GB"/>
        </w:rPr>
      </w:pPr>
    </w:p>
    <w:p w14:paraId="7CB87AC7" w14:textId="77777777" w:rsidR="003D6557" w:rsidRDefault="003D6557">
      <w:pPr>
        <w:rPr>
          <w:b/>
          <w:bCs/>
          <w:sz w:val="24"/>
          <w:szCs w:val="24"/>
          <w:u w:val="single"/>
          <w:lang w:eastAsia="en-GB"/>
        </w:rPr>
      </w:pPr>
    </w:p>
    <w:p w14:paraId="4C4B1DAD" w14:textId="77777777" w:rsidR="003D6557" w:rsidRDefault="003D6557">
      <w:pPr>
        <w:rPr>
          <w:b/>
          <w:bCs/>
          <w:sz w:val="24"/>
          <w:szCs w:val="24"/>
          <w:u w:val="single"/>
          <w:lang w:eastAsia="en-GB"/>
        </w:rPr>
      </w:pPr>
    </w:p>
    <w:p w14:paraId="1ED8D7A2" w14:textId="77777777" w:rsidR="0096007F" w:rsidRDefault="0096007F" w:rsidP="00653783">
      <w:pPr>
        <w:pStyle w:val="NormalWeb"/>
        <w:rPr>
          <w:rFonts w:ascii="Calibri,Bold" w:hAnsi="Calibri,Bold"/>
          <w:b/>
          <w:bCs/>
          <w:u w:val="single"/>
        </w:rPr>
      </w:pPr>
    </w:p>
    <w:p w14:paraId="1AAF7BB4" w14:textId="77777777" w:rsidR="007D6B7A" w:rsidRDefault="007D6B7A" w:rsidP="00653783">
      <w:pPr>
        <w:pStyle w:val="NormalWeb"/>
        <w:rPr>
          <w:rFonts w:ascii="Calibri,Bold" w:hAnsi="Calibri,Bold"/>
          <w:b/>
          <w:bCs/>
          <w:u w:val="single"/>
        </w:rPr>
      </w:pPr>
    </w:p>
    <w:p w14:paraId="274AF08F" w14:textId="77777777" w:rsidR="007D6B7A" w:rsidRDefault="007D6B7A" w:rsidP="00653783">
      <w:pPr>
        <w:pStyle w:val="NormalWeb"/>
        <w:rPr>
          <w:rFonts w:ascii="Calibri,Bold" w:hAnsi="Calibri,Bold"/>
          <w:b/>
          <w:bCs/>
          <w:u w:val="single"/>
        </w:rPr>
      </w:pPr>
    </w:p>
    <w:p w14:paraId="77B50624" w14:textId="59297A70" w:rsidR="00653783" w:rsidRPr="0088383D" w:rsidRDefault="00653783" w:rsidP="00653783">
      <w:pPr>
        <w:pStyle w:val="NormalWeb"/>
        <w:rPr>
          <w:rFonts w:asciiTheme="minorHAnsi" w:hAnsiTheme="minorHAnsi" w:cstheme="minorHAnsi"/>
          <w:b/>
          <w:bCs/>
          <w:sz w:val="22"/>
          <w:szCs w:val="22"/>
          <w:u w:val="single"/>
        </w:rPr>
      </w:pPr>
      <w:r w:rsidRPr="0088383D">
        <w:rPr>
          <w:rFonts w:asciiTheme="minorHAnsi" w:hAnsiTheme="minorHAnsi" w:cstheme="minorHAnsi"/>
          <w:b/>
          <w:bCs/>
          <w:sz w:val="22"/>
          <w:szCs w:val="22"/>
          <w:u w:val="single"/>
        </w:rPr>
        <w:t>Welcome from the Chair of Governor</w:t>
      </w:r>
    </w:p>
    <w:p w14:paraId="287BC4BB" w14:textId="77777777" w:rsidR="0088383D" w:rsidRPr="0046089F" w:rsidRDefault="0088383D" w:rsidP="0088383D">
      <w:pPr>
        <w:pStyle w:val="NormalWeb"/>
        <w:rPr>
          <w:rFonts w:asciiTheme="minorHAnsi" w:hAnsiTheme="minorHAnsi" w:cstheme="minorHAnsi"/>
          <w:sz w:val="22"/>
          <w:szCs w:val="22"/>
        </w:rPr>
      </w:pPr>
      <w:r w:rsidRPr="0046089F">
        <w:rPr>
          <w:rFonts w:asciiTheme="minorHAnsi" w:hAnsiTheme="minorHAnsi" w:cstheme="minorHAnsi"/>
          <w:sz w:val="22"/>
          <w:szCs w:val="22"/>
        </w:rPr>
        <w:t>Welcome from the Chair of Governor’s</w:t>
      </w:r>
    </w:p>
    <w:p w14:paraId="2F36F547" w14:textId="77777777" w:rsidR="0088383D" w:rsidRPr="0046089F" w:rsidRDefault="0088383D" w:rsidP="0088383D">
      <w:pPr>
        <w:pStyle w:val="NormalWeb"/>
        <w:rPr>
          <w:rFonts w:asciiTheme="minorHAnsi" w:hAnsiTheme="minorHAnsi" w:cstheme="minorHAnsi"/>
          <w:b/>
          <w:bCs/>
          <w:sz w:val="22"/>
          <w:szCs w:val="22"/>
        </w:rPr>
      </w:pPr>
      <w:r w:rsidRPr="0046089F">
        <w:rPr>
          <w:rFonts w:asciiTheme="minorHAnsi" w:hAnsiTheme="minorHAnsi" w:cstheme="minorHAnsi"/>
          <w:sz w:val="22"/>
          <w:szCs w:val="22"/>
        </w:rPr>
        <w:t xml:space="preserve">It is my pleasure to introduce this annual report to parents relating to the academic year 2020-2021, a year that has brought challenges for the school and the whole community, resulting from the COVID19 pandemic.  Governors were very appreciative of the demands placed on the headteacher and staff throughout the year. The headteacher ensured that Governors were fully appraised of arrangements to keep pupils and staff safe and Governors express thanks to the staff who worked tirelessly through the difficulties.  The Governing Board also wish to thank all parents and carers for their flexibility and support during what has been an unprecedented and challenging period. </w:t>
      </w:r>
    </w:p>
    <w:p w14:paraId="6A6C793C" w14:textId="77777777" w:rsidR="0088383D" w:rsidRPr="0046089F" w:rsidRDefault="0088383D" w:rsidP="0088383D">
      <w:pPr>
        <w:pStyle w:val="NormalWeb"/>
        <w:rPr>
          <w:rFonts w:asciiTheme="minorHAnsi" w:hAnsiTheme="minorHAnsi" w:cstheme="minorHAnsi"/>
          <w:sz w:val="22"/>
          <w:szCs w:val="22"/>
        </w:rPr>
      </w:pPr>
      <w:r w:rsidRPr="0046089F">
        <w:rPr>
          <w:rFonts w:asciiTheme="minorHAnsi" w:hAnsiTheme="minorHAnsi" w:cstheme="minorHAnsi"/>
          <w:sz w:val="22"/>
          <w:szCs w:val="22"/>
        </w:rPr>
        <w:t>The Governing Board continued to carry out its responsibilities with virtual meetings, throughout the year and took part in virtual Governor training sessions.  With regret, due to the pandemic, Governor visits to school during the year were curtailed.</w:t>
      </w:r>
    </w:p>
    <w:p w14:paraId="5E73E7D5" w14:textId="77777777" w:rsidR="0088383D" w:rsidRPr="0046089F" w:rsidRDefault="0088383D" w:rsidP="0088383D">
      <w:pPr>
        <w:pStyle w:val="NormalWeb"/>
        <w:rPr>
          <w:rFonts w:asciiTheme="minorHAnsi" w:hAnsiTheme="minorHAnsi" w:cstheme="minorHAnsi"/>
          <w:sz w:val="22"/>
          <w:szCs w:val="22"/>
        </w:rPr>
      </w:pPr>
      <w:r w:rsidRPr="0046089F">
        <w:rPr>
          <w:rFonts w:asciiTheme="minorHAnsi" w:hAnsiTheme="minorHAnsi" w:cstheme="minorHAnsi"/>
          <w:sz w:val="22"/>
          <w:szCs w:val="22"/>
        </w:rPr>
        <w:t>Again, the Friends of Cwrt Rawlin continued to support the school through this difficult time which we are extremely grateful for.</w:t>
      </w:r>
    </w:p>
    <w:p w14:paraId="1F91CBF2" w14:textId="77777777" w:rsidR="0088383D" w:rsidRPr="0046089F" w:rsidRDefault="0088383D" w:rsidP="0088383D">
      <w:pPr>
        <w:pStyle w:val="NormalWeb"/>
        <w:rPr>
          <w:rFonts w:asciiTheme="minorHAnsi" w:hAnsiTheme="minorHAnsi" w:cstheme="minorHAnsi"/>
          <w:sz w:val="22"/>
          <w:szCs w:val="22"/>
        </w:rPr>
      </w:pPr>
      <w:r w:rsidRPr="0046089F">
        <w:rPr>
          <w:rFonts w:asciiTheme="minorHAnsi" w:hAnsiTheme="minorHAnsi" w:cstheme="minorHAnsi"/>
          <w:sz w:val="22"/>
          <w:szCs w:val="22"/>
        </w:rPr>
        <w:t xml:space="preserve">I would lastly like to thank my fellow governors for their dedication, time and honesty for the benefit of all pupils at our school. </w:t>
      </w:r>
    </w:p>
    <w:p w14:paraId="3749B62A" w14:textId="77777777" w:rsidR="0088383D" w:rsidRPr="0046089F" w:rsidRDefault="0088383D" w:rsidP="0088383D">
      <w:pPr>
        <w:pStyle w:val="NormalWeb"/>
        <w:rPr>
          <w:rFonts w:asciiTheme="minorHAnsi" w:hAnsiTheme="minorHAnsi" w:cstheme="minorHAnsi"/>
          <w:sz w:val="22"/>
          <w:szCs w:val="22"/>
        </w:rPr>
      </w:pPr>
      <w:r w:rsidRPr="0046089F">
        <w:rPr>
          <w:rFonts w:asciiTheme="minorHAnsi" w:hAnsiTheme="minorHAnsi" w:cstheme="minorHAnsi"/>
          <w:sz w:val="22"/>
          <w:szCs w:val="22"/>
        </w:rPr>
        <w:t xml:space="preserve">I hope you find this report interesting and informative. </w:t>
      </w:r>
    </w:p>
    <w:p w14:paraId="21DE4C64" w14:textId="77777777" w:rsidR="0088383D" w:rsidRDefault="0088383D" w:rsidP="0088383D">
      <w:pPr>
        <w:pStyle w:val="NormalWeb"/>
      </w:pPr>
      <w:r w:rsidRPr="0046089F">
        <w:rPr>
          <w:rFonts w:asciiTheme="minorHAnsi" w:hAnsiTheme="minorHAnsi" w:cstheme="minorHAnsi"/>
          <w:sz w:val="22"/>
          <w:szCs w:val="22"/>
        </w:rPr>
        <w:t>Mr Kennard</w:t>
      </w:r>
      <w:r w:rsidRPr="0046089F">
        <w:rPr>
          <w:rFonts w:asciiTheme="minorHAnsi" w:hAnsiTheme="minorHAnsi" w:cstheme="minorHAnsi"/>
          <w:sz w:val="22"/>
          <w:szCs w:val="22"/>
        </w:rPr>
        <w:br/>
        <w:t>Chair of Governors</w:t>
      </w:r>
      <w:r>
        <w:rPr>
          <w:rFonts w:ascii="Calibri" w:hAnsi="Calibri" w:cs="Calibri"/>
          <w:sz w:val="28"/>
          <w:szCs w:val="28"/>
        </w:rPr>
        <w:t xml:space="preserve"> </w:t>
      </w:r>
    </w:p>
    <w:p w14:paraId="7250A7D5" w14:textId="1B438A5F" w:rsidR="00996F69" w:rsidRDefault="00996F69" w:rsidP="00653783">
      <w:pPr>
        <w:pStyle w:val="NormalWeb"/>
        <w:rPr>
          <w:rFonts w:ascii="Calibri,Bold" w:hAnsi="Calibri,Bold"/>
          <w:b/>
          <w:bCs/>
          <w:u w:val="single"/>
        </w:rPr>
      </w:pPr>
    </w:p>
    <w:p w14:paraId="092018E2" w14:textId="2F675CAF" w:rsidR="00996F69" w:rsidRDefault="00996F69" w:rsidP="00653783">
      <w:pPr>
        <w:pStyle w:val="NormalWeb"/>
        <w:rPr>
          <w:rFonts w:ascii="Calibri,Bold" w:hAnsi="Calibri,Bold"/>
          <w:b/>
          <w:bCs/>
          <w:u w:val="single"/>
        </w:rPr>
      </w:pPr>
    </w:p>
    <w:p w14:paraId="2B5B8376" w14:textId="70CF1032" w:rsidR="00996F69" w:rsidRDefault="00996F69" w:rsidP="00653783">
      <w:pPr>
        <w:pStyle w:val="NormalWeb"/>
        <w:rPr>
          <w:rFonts w:ascii="Calibri,Bold" w:hAnsi="Calibri,Bold"/>
          <w:b/>
          <w:bCs/>
          <w:u w:val="single"/>
        </w:rPr>
      </w:pPr>
    </w:p>
    <w:p w14:paraId="52AD2F32" w14:textId="58F873B2" w:rsidR="00996F69" w:rsidRDefault="00996F69" w:rsidP="00653783">
      <w:pPr>
        <w:pStyle w:val="NormalWeb"/>
        <w:rPr>
          <w:rFonts w:ascii="Calibri,Bold" w:hAnsi="Calibri,Bold"/>
          <w:b/>
          <w:bCs/>
          <w:u w:val="single"/>
        </w:rPr>
      </w:pPr>
    </w:p>
    <w:p w14:paraId="4E7B4808" w14:textId="6A8748F9" w:rsidR="00996F69" w:rsidRDefault="00996F69" w:rsidP="00653783">
      <w:pPr>
        <w:pStyle w:val="NormalWeb"/>
        <w:rPr>
          <w:rFonts w:ascii="Calibri,Bold" w:hAnsi="Calibri,Bold"/>
          <w:b/>
          <w:bCs/>
          <w:u w:val="single"/>
        </w:rPr>
      </w:pPr>
    </w:p>
    <w:p w14:paraId="63077224" w14:textId="2FB2A852" w:rsidR="00996F69" w:rsidRDefault="00996F69" w:rsidP="00653783">
      <w:pPr>
        <w:pStyle w:val="NormalWeb"/>
        <w:rPr>
          <w:rFonts w:ascii="Calibri,Bold" w:hAnsi="Calibri,Bold"/>
          <w:b/>
          <w:bCs/>
          <w:u w:val="single"/>
        </w:rPr>
      </w:pPr>
    </w:p>
    <w:p w14:paraId="73F01213" w14:textId="5BF25D42" w:rsidR="00996F69" w:rsidRDefault="00996F69" w:rsidP="00653783">
      <w:pPr>
        <w:pStyle w:val="NormalWeb"/>
        <w:rPr>
          <w:rFonts w:ascii="Calibri,Bold" w:hAnsi="Calibri,Bold"/>
          <w:b/>
          <w:bCs/>
          <w:u w:val="single"/>
        </w:rPr>
      </w:pPr>
    </w:p>
    <w:p w14:paraId="7BF09EA4" w14:textId="5902E879" w:rsidR="00996F69" w:rsidRDefault="00996F69" w:rsidP="00653783">
      <w:pPr>
        <w:pStyle w:val="NormalWeb"/>
        <w:rPr>
          <w:rFonts w:ascii="Calibri,Bold" w:hAnsi="Calibri,Bold"/>
          <w:b/>
          <w:bCs/>
          <w:u w:val="single"/>
        </w:rPr>
      </w:pPr>
    </w:p>
    <w:p w14:paraId="5F9D3D33" w14:textId="2E41C62A" w:rsidR="00996F69" w:rsidRDefault="00996F69" w:rsidP="00653783">
      <w:pPr>
        <w:pStyle w:val="NormalWeb"/>
        <w:rPr>
          <w:rFonts w:ascii="Calibri,Bold" w:hAnsi="Calibri,Bold"/>
          <w:b/>
          <w:bCs/>
          <w:u w:val="single"/>
        </w:rPr>
      </w:pPr>
    </w:p>
    <w:p w14:paraId="2C5BFDAB" w14:textId="77777777" w:rsidR="00996F69" w:rsidRPr="00653783" w:rsidRDefault="00996F69" w:rsidP="00653783">
      <w:pPr>
        <w:pStyle w:val="NormalWeb"/>
        <w:rPr>
          <w:b/>
          <w:bCs/>
          <w:u w:val="single"/>
        </w:rPr>
      </w:pPr>
    </w:p>
    <w:p w14:paraId="2D4101F2" w14:textId="77777777" w:rsidR="0096007F" w:rsidRDefault="0096007F">
      <w:pPr>
        <w:rPr>
          <w:b/>
          <w:bCs/>
          <w:u w:val="single"/>
          <w:lang w:eastAsia="en-GB"/>
        </w:rPr>
      </w:pPr>
    </w:p>
    <w:p w14:paraId="58CBEDFC" w14:textId="77777777" w:rsidR="0088383D" w:rsidRDefault="0088383D">
      <w:pPr>
        <w:rPr>
          <w:b/>
          <w:bCs/>
          <w:u w:val="single"/>
          <w:lang w:eastAsia="en-GB"/>
        </w:rPr>
      </w:pPr>
    </w:p>
    <w:p w14:paraId="300C642D" w14:textId="075EBED7" w:rsidR="003D6557" w:rsidRPr="003F1480" w:rsidRDefault="00522B4A">
      <w:r>
        <w:rPr>
          <w:b/>
          <w:bCs/>
          <w:u w:val="single"/>
          <w:lang w:eastAsia="en-GB"/>
        </w:rPr>
        <w:lastRenderedPageBreak/>
        <w:t>Section 2</w:t>
      </w:r>
      <w:r w:rsidR="003D6557" w:rsidRPr="003F1480">
        <w:rPr>
          <w:b/>
          <w:bCs/>
          <w:u w:val="single"/>
          <w:lang w:eastAsia="en-GB"/>
        </w:rPr>
        <w:t xml:space="preserve">: Governing Body </w:t>
      </w:r>
    </w:p>
    <w:p w14:paraId="666BD362" w14:textId="4D5F4BDC" w:rsidR="003D6557" w:rsidRPr="003F1480" w:rsidRDefault="003D6557">
      <w:pPr>
        <w:rPr>
          <w:lang w:eastAsia="en-GB"/>
        </w:rPr>
      </w:pPr>
      <w:r w:rsidRPr="003F1480">
        <w:rPr>
          <w:lang w:eastAsia="en-GB"/>
        </w:rPr>
        <w:t>The Governing Body and the Headteacher</w:t>
      </w:r>
      <w:r w:rsidR="00FA48A0">
        <w:rPr>
          <w:lang w:eastAsia="en-GB"/>
        </w:rPr>
        <w:t xml:space="preserve"> continued to</w:t>
      </w:r>
      <w:r w:rsidRPr="003F1480">
        <w:rPr>
          <w:lang w:eastAsia="en-GB"/>
        </w:rPr>
        <w:t xml:space="preserve"> share responsibility for the strategic management of the school, acting within the framework set by national legislation and by the policies of the Local Authority.</w:t>
      </w:r>
      <w:r w:rsidR="00FA48A0">
        <w:rPr>
          <w:lang w:eastAsia="en-GB"/>
        </w:rPr>
        <w:t xml:space="preserve"> The Executive Headteacher and Deputy Headteacher shared the responsibility from January 2021- December 2021, due to the long term absence of the Headteacher.</w:t>
      </w:r>
    </w:p>
    <w:p w14:paraId="00B584C2" w14:textId="0446FDA4" w:rsidR="003355B8" w:rsidRPr="003F1480" w:rsidRDefault="003D6557">
      <w:pPr>
        <w:rPr>
          <w:lang w:eastAsia="en-GB"/>
        </w:rPr>
      </w:pPr>
      <w:r w:rsidRPr="003F1480">
        <w:rPr>
          <w:lang w:eastAsia="en-GB"/>
        </w:rPr>
        <w:t xml:space="preserve">The full Governing Body </w:t>
      </w:r>
      <w:r w:rsidR="00FA48A0">
        <w:rPr>
          <w:lang w:eastAsia="en-GB"/>
        </w:rPr>
        <w:t>continued to meet</w:t>
      </w:r>
      <w:r w:rsidRPr="003F1480">
        <w:rPr>
          <w:lang w:eastAsia="en-GB"/>
        </w:rPr>
        <w:t xml:space="preserve"> </w:t>
      </w:r>
      <w:r w:rsidRPr="00A72D5C">
        <w:rPr>
          <w:lang w:eastAsia="en-GB"/>
        </w:rPr>
        <w:t>twice a term</w:t>
      </w:r>
      <w:r w:rsidR="00F91F3F">
        <w:rPr>
          <w:lang w:eastAsia="en-GB"/>
        </w:rPr>
        <w:t>, virtually through TEAMs</w:t>
      </w:r>
      <w:r w:rsidRPr="00A72D5C">
        <w:rPr>
          <w:lang w:eastAsia="en-GB"/>
        </w:rPr>
        <w:t>.</w:t>
      </w:r>
      <w:r w:rsidRPr="003F1480">
        <w:rPr>
          <w:lang w:eastAsia="en-GB"/>
        </w:rPr>
        <w:t xml:space="preserve"> In addition, sub committees</w:t>
      </w:r>
      <w:r w:rsidR="00F91F3F">
        <w:rPr>
          <w:lang w:eastAsia="en-GB"/>
        </w:rPr>
        <w:t xml:space="preserve"> also</w:t>
      </w:r>
      <w:r w:rsidRPr="003F1480">
        <w:rPr>
          <w:lang w:eastAsia="en-GB"/>
        </w:rPr>
        <w:t xml:space="preserve"> me</w:t>
      </w:r>
      <w:r w:rsidR="00FA48A0">
        <w:rPr>
          <w:lang w:eastAsia="en-GB"/>
        </w:rPr>
        <w:t>t termly.</w:t>
      </w:r>
    </w:p>
    <w:p w14:paraId="4EB2A56C" w14:textId="6AA5C033" w:rsidR="003D6557" w:rsidRPr="003F1480" w:rsidRDefault="003D6557">
      <w:pPr>
        <w:rPr>
          <w:lang w:eastAsia="en-GB"/>
        </w:rPr>
      </w:pPr>
      <w:r w:rsidRPr="003F1480">
        <w:rPr>
          <w:lang w:eastAsia="en-GB"/>
        </w:rPr>
        <w:t>The Governing Body for the year</w:t>
      </w:r>
      <w:r w:rsidR="00412A52">
        <w:rPr>
          <w:lang w:eastAsia="en-GB"/>
        </w:rPr>
        <w:t xml:space="preserve"> 20</w:t>
      </w:r>
      <w:r w:rsidR="00D824D7">
        <w:rPr>
          <w:lang w:eastAsia="en-GB"/>
        </w:rPr>
        <w:t>20</w:t>
      </w:r>
      <w:r w:rsidR="00412A52">
        <w:rPr>
          <w:lang w:eastAsia="en-GB"/>
        </w:rPr>
        <w:t>-202</w:t>
      </w:r>
      <w:r w:rsidR="00D824D7">
        <w:rPr>
          <w:lang w:eastAsia="en-GB"/>
        </w:rPr>
        <w:t>1</w:t>
      </w:r>
      <w:r w:rsidR="00771EC5">
        <w:rPr>
          <w:lang w:eastAsia="en-GB"/>
        </w:rPr>
        <w:t xml:space="preserve"> </w:t>
      </w:r>
      <w:r w:rsidRPr="003F1480">
        <w:rPr>
          <w:lang w:eastAsia="en-GB"/>
        </w:rPr>
        <w:t>w</w:t>
      </w:r>
      <w:r w:rsidR="00996F69">
        <w:rPr>
          <w:lang w:eastAsia="en-GB"/>
        </w:rPr>
        <w:t xml:space="preserve">as as </w:t>
      </w:r>
      <w:r w:rsidR="002F3F2C">
        <w:rPr>
          <w:lang w:eastAsia="en-GB"/>
        </w:rPr>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2968"/>
      </w:tblGrid>
      <w:tr w:rsidR="003D6557" w:rsidRPr="003F1480" w14:paraId="2F177206" w14:textId="77777777" w:rsidTr="00412A52">
        <w:tc>
          <w:tcPr>
            <w:tcW w:w="6048" w:type="dxa"/>
          </w:tcPr>
          <w:p w14:paraId="3680FAC0" w14:textId="77777777" w:rsidR="003D6557" w:rsidRPr="003F1480" w:rsidRDefault="003D6557" w:rsidP="00351EEC">
            <w:pPr>
              <w:spacing w:after="0" w:line="240" w:lineRule="auto"/>
              <w:jc w:val="center"/>
              <w:rPr>
                <w:b/>
                <w:bCs/>
                <w:lang w:eastAsia="en-GB"/>
              </w:rPr>
            </w:pPr>
            <w:r w:rsidRPr="003F1480">
              <w:rPr>
                <w:b/>
                <w:bCs/>
                <w:lang w:eastAsia="en-GB"/>
              </w:rPr>
              <w:t>Name/Category</w:t>
            </w:r>
          </w:p>
        </w:tc>
        <w:tc>
          <w:tcPr>
            <w:tcW w:w="2968" w:type="dxa"/>
          </w:tcPr>
          <w:p w14:paraId="0D2066E1" w14:textId="77777777" w:rsidR="003D6557" w:rsidRPr="003F1480" w:rsidRDefault="003D6557" w:rsidP="00351EEC">
            <w:pPr>
              <w:spacing w:after="0" w:line="240" w:lineRule="auto"/>
              <w:jc w:val="center"/>
              <w:rPr>
                <w:b/>
                <w:bCs/>
                <w:lang w:eastAsia="en-GB"/>
              </w:rPr>
            </w:pPr>
            <w:r w:rsidRPr="003F1480">
              <w:rPr>
                <w:b/>
                <w:bCs/>
                <w:lang w:eastAsia="en-GB"/>
              </w:rPr>
              <w:t>End of Term</w:t>
            </w:r>
          </w:p>
        </w:tc>
      </w:tr>
      <w:tr w:rsidR="003D6557" w:rsidRPr="003F1480" w14:paraId="580C7E35" w14:textId="77777777" w:rsidTr="00412A52">
        <w:tc>
          <w:tcPr>
            <w:tcW w:w="6048" w:type="dxa"/>
          </w:tcPr>
          <w:p w14:paraId="317E1112" w14:textId="77777777" w:rsidR="003D6557" w:rsidRPr="003F1480" w:rsidRDefault="003D6557" w:rsidP="00351EEC">
            <w:pPr>
              <w:spacing w:after="0" w:line="240" w:lineRule="auto"/>
              <w:rPr>
                <w:b/>
                <w:bCs/>
                <w:lang w:eastAsia="en-GB"/>
              </w:rPr>
            </w:pPr>
            <w:r w:rsidRPr="003F1480">
              <w:rPr>
                <w:b/>
                <w:bCs/>
                <w:lang w:eastAsia="en-GB"/>
              </w:rPr>
              <w:t>Local Authority</w:t>
            </w:r>
          </w:p>
        </w:tc>
        <w:tc>
          <w:tcPr>
            <w:tcW w:w="2968" w:type="dxa"/>
          </w:tcPr>
          <w:p w14:paraId="4C619E8E" w14:textId="77777777" w:rsidR="003D6557" w:rsidRPr="003F1480" w:rsidRDefault="003D6557" w:rsidP="00351EEC">
            <w:pPr>
              <w:spacing w:after="0" w:line="240" w:lineRule="auto"/>
              <w:rPr>
                <w:lang w:eastAsia="en-GB"/>
              </w:rPr>
            </w:pPr>
          </w:p>
        </w:tc>
      </w:tr>
      <w:tr w:rsidR="003D6557" w:rsidRPr="003F1480" w14:paraId="7D657FEF" w14:textId="77777777" w:rsidTr="00412A52">
        <w:tc>
          <w:tcPr>
            <w:tcW w:w="6048" w:type="dxa"/>
          </w:tcPr>
          <w:p w14:paraId="7252A22D" w14:textId="77777777" w:rsidR="003D6557" w:rsidRPr="003F1480" w:rsidRDefault="003D6557" w:rsidP="00351EEC">
            <w:pPr>
              <w:spacing w:after="0" w:line="240" w:lineRule="auto"/>
              <w:rPr>
                <w:lang w:eastAsia="en-GB"/>
              </w:rPr>
            </w:pPr>
            <w:r w:rsidRPr="003F1480">
              <w:rPr>
                <w:lang w:eastAsia="en-GB"/>
              </w:rPr>
              <w:t>Mr I Inseal</w:t>
            </w:r>
          </w:p>
        </w:tc>
        <w:tc>
          <w:tcPr>
            <w:tcW w:w="2968" w:type="dxa"/>
          </w:tcPr>
          <w:p w14:paraId="672479E7" w14:textId="4A52D9EA" w:rsidR="003D6557" w:rsidRPr="003F1480" w:rsidRDefault="00F15159" w:rsidP="00351EEC">
            <w:pPr>
              <w:spacing w:after="0" w:line="240" w:lineRule="auto"/>
              <w:rPr>
                <w:lang w:eastAsia="en-GB"/>
              </w:rPr>
            </w:pPr>
            <w:r>
              <w:rPr>
                <w:lang w:eastAsia="en-GB"/>
              </w:rPr>
              <w:t>September 2021</w:t>
            </w:r>
          </w:p>
        </w:tc>
      </w:tr>
      <w:tr w:rsidR="003D6557" w:rsidRPr="003F1480" w14:paraId="0E5BDF0B" w14:textId="77777777" w:rsidTr="00412A52">
        <w:tc>
          <w:tcPr>
            <w:tcW w:w="6048" w:type="dxa"/>
          </w:tcPr>
          <w:p w14:paraId="39E9FF0B" w14:textId="77777777" w:rsidR="003D6557" w:rsidRPr="003F1480" w:rsidRDefault="003D6557" w:rsidP="00351EEC">
            <w:pPr>
              <w:spacing w:after="0" w:line="240" w:lineRule="auto"/>
              <w:rPr>
                <w:lang w:eastAsia="en-GB"/>
              </w:rPr>
            </w:pPr>
            <w:r w:rsidRPr="003F1480">
              <w:rPr>
                <w:lang w:eastAsia="en-GB"/>
              </w:rPr>
              <w:t>Cllr.J Fussell</w:t>
            </w:r>
          </w:p>
        </w:tc>
        <w:tc>
          <w:tcPr>
            <w:tcW w:w="2968" w:type="dxa"/>
          </w:tcPr>
          <w:p w14:paraId="60EA0F5A" w14:textId="634407FC" w:rsidR="003D6557" w:rsidRPr="003F1480" w:rsidRDefault="00F15159" w:rsidP="00351EEC">
            <w:pPr>
              <w:spacing w:after="0" w:line="240" w:lineRule="auto"/>
              <w:rPr>
                <w:lang w:eastAsia="en-GB"/>
              </w:rPr>
            </w:pPr>
            <w:r>
              <w:rPr>
                <w:lang w:eastAsia="en-GB"/>
              </w:rPr>
              <w:t>August 2024</w:t>
            </w:r>
          </w:p>
        </w:tc>
      </w:tr>
      <w:tr w:rsidR="003D6557" w:rsidRPr="003F1480" w14:paraId="0DE41D79" w14:textId="77777777" w:rsidTr="00412A52">
        <w:tc>
          <w:tcPr>
            <w:tcW w:w="6048" w:type="dxa"/>
          </w:tcPr>
          <w:p w14:paraId="75885952" w14:textId="3EBAE79D" w:rsidR="003D6557" w:rsidRPr="003F1480" w:rsidRDefault="003D6557" w:rsidP="00351EEC">
            <w:pPr>
              <w:spacing w:after="0" w:line="240" w:lineRule="auto"/>
              <w:rPr>
                <w:lang w:eastAsia="en-GB"/>
              </w:rPr>
            </w:pPr>
          </w:p>
        </w:tc>
        <w:tc>
          <w:tcPr>
            <w:tcW w:w="2968" w:type="dxa"/>
          </w:tcPr>
          <w:p w14:paraId="0AD7A510" w14:textId="45A5C1BF" w:rsidR="003D6557" w:rsidRPr="003F1480" w:rsidRDefault="003D6557" w:rsidP="00351EEC">
            <w:pPr>
              <w:spacing w:after="0" w:line="240" w:lineRule="auto"/>
              <w:rPr>
                <w:lang w:eastAsia="en-GB"/>
              </w:rPr>
            </w:pPr>
          </w:p>
        </w:tc>
      </w:tr>
      <w:tr w:rsidR="003D6557" w:rsidRPr="003F1480" w14:paraId="02F972F6" w14:textId="77777777" w:rsidTr="00412A52">
        <w:tc>
          <w:tcPr>
            <w:tcW w:w="6048" w:type="dxa"/>
          </w:tcPr>
          <w:p w14:paraId="034B6974" w14:textId="77777777" w:rsidR="003D6557" w:rsidRPr="003F1480" w:rsidRDefault="003D6557" w:rsidP="00351EEC">
            <w:pPr>
              <w:spacing w:after="0" w:line="240" w:lineRule="auto"/>
              <w:rPr>
                <w:b/>
                <w:bCs/>
                <w:lang w:eastAsia="en-GB"/>
              </w:rPr>
            </w:pPr>
            <w:r w:rsidRPr="003F1480">
              <w:rPr>
                <w:b/>
                <w:bCs/>
                <w:lang w:eastAsia="en-GB"/>
              </w:rPr>
              <w:t>Teacher</w:t>
            </w:r>
          </w:p>
        </w:tc>
        <w:tc>
          <w:tcPr>
            <w:tcW w:w="2968" w:type="dxa"/>
          </w:tcPr>
          <w:p w14:paraId="7F1926FB" w14:textId="77777777" w:rsidR="003D6557" w:rsidRPr="003F1480" w:rsidRDefault="003D6557" w:rsidP="00351EEC">
            <w:pPr>
              <w:spacing w:after="0" w:line="240" w:lineRule="auto"/>
              <w:rPr>
                <w:lang w:eastAsia="en-GB"/>
              </w:rPr>
            </w:pPr>
          </w:p>
        </w:tc>
      </w:tr>
      <w:tr w:rsidR="003D6557" w:rsidRPr="003F1480" w14:paraId="615DCE57" w14:textId="77777777" w:rsidTr="00412A52">
        <w:tc>
          <w:tcPr>
            <w:tcW w:w="6048" w:type="dxa"/>
          </w:tcPr>
          <w:p w14:paraId="36BBF0A7" w14:textId="77777777" w:rsidR="003D6557" w:rsidRPr="003F1480" w:rsidRDefault="00412A52" w:rsidP="00351EEC">
            <w:pPr>
              <w:spacing w:after="0" w:line="240" w:lineRule="auto"/>
              <w:rPr>
                <w:lang w:eastAsia="en-GB"/>
              </w:rPr>
            </w:pPr>
            <w:r>
              <w:rPr>
                <w:lang w:eastAsia="en-GB"/>
              </w:rPr>
              <w:t>Miss R Owen</w:t>
            </w:r>
          </w:p>
        </w:tc>
        <w:tc>
          <w:tcPr>
            <w:tcW w:w="2968" w:type="dxa"/>
          </w:tcPr>
          <w:p w14:paraId="630C13BB" w14:textId="77777777" w:rsidR="003D6557" w:rsidRPr="003F1480" w:rsidRDefault="00D06664" w:rsidP="00351EEC">
            <w:pPr>
              <w:spacing w:after="0" w:line="240" w:lineRule="auto"/>
              <w:rPr>
                <w:lang w:eastAsia="en-GB"/>
              </w:rPr>
            </w:pPr>
            <w:r>
              <w:rPr>
                <w:lang w:eastAsia="en-GB"/>
              </w:rPr>
              <w:t>August 2021</w:t>
            </w:r>
          </w:p>
        </w:tc>
      </w:tr>
      <w:tr w:rsidR="003D6557" w:rsidRPr="003F1480" w14:paraId="6A9A71F2" w14:textId="77777777" w:rsidTr="00412A52">
        <w:tc>
          <w:tcPr>
            <w:tcW w:w="6048" w:type="dxa"/>
          </w:tcPr>
          <w:p w14:paraId="66C1BE8A" w14:textId="77777777" w:rsidR="003D6557" w:rsidRPr="003F1480" w:rsidRDefault="003D6557" w:rsidP="00351EEC">
            <w:pPr>
              <w:spacing w:after="0" w:line="240" w:lineRule="auto"/>
              <w:rPr>
                <w:b/>
                <w:bCs/>
                <w:lang w:eastAsia="en-GB"/>
              </w:rPr>
            </w:pPr>
            <w:r w:rsidRPr="003F1480">
              <w:rPr>
                <w:b/>
                <w:bCs/>
                <w:lang w:eastAsia="en-GB"/>
              </w:rPr>
              <w:t>Non-Teaching staff</w:t>
            </w:r>
          </w:p>
        </w:tc>
        <w:tc>
          <w:tcPr>
            <w:tcW w:w="2968" w:type="dxa"/>
          </w:tcPr>
          <w:p w14:paraId="31B7934B" w14:textId="77777777" w:rsidR="003D6557" w:rsidRPr="003F1480" w:rsidRDefault="003D6557" w:rsidP="00351EEC">
            <w:pPr>
              <w:spacing w:after="0" w:line="240" w:lineRule="auto"/>
              <w:rPr>
                <w:lang w:eastAsia="en-GB"/>
              </w:rPr>
            </w:pPr>
          </w:p>
        </w:tc>
      </w:tr>
      <w:tr w:rsidR="003D6557" w:rsidRPr="003F1480" w14:paraId="7B8A212E" w14:textId="77777777" w:rsidTr="00412A52">
        <w:tc>
          <w:tcPr>
            <w:tcW w:w="6048" w:type="dxa"/>
          </w:tcPr>
          <w:p w14:paraId="4212389D" w14:textId="77777777" w:rsidR="003D6557" w:rsidRPr="003F1480" w:rsidRDefault="00412A52" w:rsidP="00351EEC">
            <w:pPr>
              <w:spacing w:after="0" w:line="240" w:lineRule="auto"/>
              <w:rPr>
                <w:lang w:eastAsia="en-GB"/>
              </w:rPr>
            </w:pPr>
            <w:r>
              <w:rPr>
                <w:lang w:eastAsia="en-GB"/>
              </w:rPr>
              <w:t>VACANCY</w:t>
            </w:r>
          </w:p>
        </w:tc>
        <w:tc>
          <w:tcPr>
            <w:tcW w:w="2968" w:type="dxa"/>
          </w:tcPr>
          <w:p w14:paraId="5012C7DC" w14:textId="77777777" w:rsidR="003D6557" w:rsidRPr="003F1480" w:rsidRDefault="003D6557" w:rsidP="00351EEC">
            <w:pPr>
              <w:spacing w:after="0" w:line="240" w:lineRule="auto"/>
              <w:rPr>
                <w:lang w:eastAsia="en-GB"/>
              </w:rPr>
            </w:pPr>
          </w:p>
        </w:tc>
      </w:tr>
      <w:tr w:rsidR="003D6557" w:rsidRPr="003F1480" w14:paraId="41AA7F51" w14:textId="77777777" w:rsidTr="00412A52">
        <w:tc>
          <w:tcPr>
            <w:tcW w:w="6048" w:type="dxa"/>
          </w:tcPr>
          <w:p w14:paraId="7D27CEE1" w14:textId="77777777" w:rsidR="003D6557" w:rsidRPr="003F1480" w:rsidRDefault="003D6557" w:rsidP="00351EEC">
            <w:pPr>
              <w:spacing w:after="0" w:line="240" w:lineRule="auto"/>
              <w:rPr>
                <w:b/>
                <w:bCs/>
                <w:lang w:eastAsia="en-GB"/>
              </w:rPr>
            </w:pPr>
            <w:r w:rsidRPr="003F1480">
              <w:rPr>
                <w:b/>
                <w:bCs/>
                <w:lang w:eastAsia="en-GB"/>
              </w:rPr>
              <w:t>Parent</w:t>
            </w:r>
          </w:p>
        </w:tc>
        <w:tc>
          <w:tcPr>
            <w:tcW w:w="2968" w:type="dxa"/>
          </w:tcPr>
          <w:p w14:paraId="7B38809A" w14:textId="77777777" w:rsidR="003D6557" w:rsidRPr="003F1480" w:rsidRDefault="003D6557" w:rsidP="00351EEC">
            <w:pPr>
              <w:spacing w:after="0" w:line="240" w:lineRule="auto"/>
              <w:rPr>
                <w:lang w:eastAsia="en-GB"/>
              </w:rPr>
            </w:pPr>
          </w:p>
        </w:tc>
      </w:tr>
      <w:tr w:rsidR="003D6557" w:rsidRPr="003F1480" w14:paraId="1EF921DE" w14:textId="77777777" w:rsidTr="00412A52">
        <w:tc>
          <w:tcPr>
            <w:tcW w:w="6048" w:type="dxa"/>
          </w:tcPr>
          <w:p w14:paraId="44E32B81" w14:textId="77777777" w:rsidR="003D6557" w:rsidRPr="003F1480" w:rsidRDefault="003D6557" w:rsidP="00351EEC">
            <w:pPr>
              <w:spacing w:after="0" w:line="240" w:lineRule="auto"/>
              <w:rPr>
                <w:lang w:eastAsia="en-GB"/>
              </w:rPr>
            </w:pPr>
            <w:r w:rsidRPr="003F1480">
              <w:rPr>
                <w:lang w:eastAsia="en-GB"/>
              </w:rPr>
              <w:t>Mrs C Bailey</w:t>
            </w:r>
          </w:p>
        </w:tc>
        <w:tc>
          <w:tcPr>
            <w:tcW w:w="2968" w:type="dxa"/>
          </w:tcPr>
          <w:p w14:paraId="5A08CEFA" w14:textId="77777777" w:rsidR="003D6557" w:rsidRPr="003F1480" w:rsidRDefault="00831719" w:rsidP="00351EEC">
            <w:pPr>
              <w:spacing w:after="0" w:line="240" w:lineRule="auto"/>
              <w:rPr>
                <w:lang w:eastAsia="en-GB"/>
              </w:rPr>
            </w:pPr>
            <w:r w:rsidRPr="003F1480">
              <w:rPr>
                <w:lang w:eastAsia="en-GB"/>
              </w:rPr>
              <w:t>November 2021</w:t>
            </w:r>
          </w:p>
        </w:tc>
      </w:tr>
      <w:tr w:rsidR="003D6557" w:rsidRPr="003F1480" w14:paraId="0D75F7ED" w14:textId="77777777" w:rsidTr="00412A52">
        <w:tc>
          <w:tcPr>
            <w:tcW w:w="6048" w:type="dxa"/>
          </w:tcPr>
          <w:p w14:paraId="5694FB58" w14:textId="77777777" w:rsidR="003D6557" w:rsidRPr="003F1480" w:rsidRDefault="00831719" w:rsidP="00351EEC">
            <w:pPr>
              <w:spacing w:after="0" w:line="240" w:lineRule="auto"/>
              <w:rPr>
                <w:lang w:eastAsia="en-GB"/>
              </w:rPr>
            </w:pPr>
            <w:r w:rsidRPr="003F1480">
              <w:rPr>
                <w:lang w:eastAsia="en-GB"/>
              </w:rPr>
              <w:t xml:space="preserve">Mrs N Hagendyk </w:t>
            </w:r>
          </w:p>
        </w:tc>
        <w:tc>
          <w:tcPr>
            <w:tcW w:w="2968" w:type="dxa"/>
          </w:tcPr>
          <w:p w14:paraId="2C7B3390" w14:textId="77777777" w:rsidR="003D6557" w:rsidRPr="003F1480" w:rsidRDefault="00831719" w:rsidP="00351EEC">
            <w:pPr>
              <w:spacing w:after="0" w:line="240" w:lineRule="auto"/>
              <w:rPr>
                <w:lang w:eastAsia="en-GB"/>
              </w:rPr>
            </w:pPr>
            <w:r w:rsidRPr="003F1480">
              <w:rPr>
                <w:lang w:eastAsia="en-GB"/>
              </w:rPr>
              <w:t>November 2021</w:t>
            </w:r>
          </w:p>
        </w:tc>
      </w:tr>
      <w:tr w:rsidR="003D6557" w:rsidRPr="003F1480" w14:paraId="1E2E14DE" w14:textId="77777777" w:rsidTr="00412A52">
        <w:tc>
          <w:tcPr>
            <w:tcW w:w="6048" w:type="dxa"/>
          </w:tcPr>
          <w:p w14:paraId="01B5060F" w14:textId="77777777" w:rsidR="003D6557" w:rsidRPr="003F1480" w:rsidRDefault="003D6557" w:rsidP="00351EEC">
            <w:pPr>
              <w:spacing w:after="0" w:line="240" w:lineRule="auto"/>
              <w:rPr>
                <w:lang w:eastAsia="en-GB"/>
              </w:rPr>
            </w:pPr>
            <w:r w:rsidRPr="003F1480">
              <w:rPr>
                <w:lang w:eastAsia="en-GB"/>
              </w:rPr>
              <w:t>Mr G Jones</w:t>
            </w:r>
          </w:p>
        </w:tc>
        <w:tc>
          <w:tcPr>
            <w:tcW w:w="2968" w:type="dxa"/>
          </w:tcPr>
          <w:p w14:paraId="18B62174" w14:textId="77777777" w:rsidR="003D6557" w:rsidRPr="003F1480" w:rsidRDefault="00831719" w:rsidP="00351EEC">
            <w:pPr>
              <w:spacing w:after="0" w:line="240" w:lineRule="auto"/>
              <w:rPr>
                <w:lang w:eastAsia="en-GB"/>
              </w:rPr>
            </w:pPr>
            <w:r w:rsidRPr="003F1480">
              <w:rPr>
                <w:lang w:eastAsia="en-GB"/>
              </w:rPr>
              <w:t>November 2021</w:t>
            </w:r>
          </w:p>
        </w:tc>
      </w:tr>
      <w:tr w:rsidR="003D6557" w:rsidRPr="003F1480" w14:paraId="4D3B6B34" w14:textId="77777777" w:rsidTr="00412A52">
        <w:tc>
          <w:tcPr>
            <w:tcW w:w="6048" w:type="dxa"/>
          </w:tcPr>
          <w:p w14:paraId="68E35C31" w14:textId="77777777" w:rsidR="003D6557" w:rsidRPr="003F1480" w:rsidRDefault="003D6557" w:rsidP="00351EEC">
            <w:pPr>
              <w:spacing w:after="0" w:line="240" w:lineRule="auto"/>
              <w:rPr>
                <w:lang w:eastAsia="en-GB"/>
              </w:rPr>
            </w:pPr>
            <w:r w:rsidRPr="003F1480">
              <w:rPr>
                <w:lang w:eastAsia="en-GB"/>
              </w:rPr>
              <w:t>Mr L</w:t>
            </w:r>
            <w:r w:rsidR="00412A52">
              <w:rPr>
                <w:lang w:eastAsia="en-GB"/>
              </w:rPr>
              <w:t>l.</w:t>
            </w:r>
            <w:r w:rsidRPr="003F1480">
              <w:rPr>
                <w:lang w:eastAsia="en-GB"/>
              </w:rPr>
              <w:t xml:space="preserve"> Williams</w:t>
            </w:r>
          </w:p>
        </w:tc>
        <w:tc>
          <w:tcPr>
            <w:tcW w:w="2968" w:type="dxa"/>
          </w:tcPr>
          <w:p w14:paraId="7554B1F1" w14:textId="77777777" w:rsidR="003D6557" w:rsidRPr="003F1480" w:rsidRDefault="00831719" w:rsidP="00351EEC">
            <w:pPr>
              <w:spacing w:after="0" w:line="240" w:lineRule="auto"/>
              <w:rPr>
                <w:lang w:eastAsia="en-GB"/>
              </w:rPr>
            </w:pPr>
            <w:r w:rsidRPr="003F1480">
              <w:rPr>
                <w:lang w:eastAsia="en-GB"/>
              </w:rPr>
              <w:t>November 2021</w:t>
            </w:r>
          </w:p>
        </w:tc>
      </w:tr>
      <w:tr w:rsidR="003D6557" w:rsidRPr="003F1480" w14:paraId="4EE0647A" w14:textId="77777777" w:rsidTr="00412A52">
        <w:tc>
          <w:tcPr>
            <w:tcW w:w="6048" w:type="dxa"/>
          </w:tcPr>
          <w:p w14:paraId="7B8C7F15" w14:textId="77777777" w:rsidR="003D6557" w:rsidRPr="003F1480" w:rsidRDefault="003D6557" w:rsidP="00351EEC">
            <w:pPr>
              <w:spacing w:after="0" w:line="240" w:lineRule="auto"/>
              <w:rPr>
                <w:b/>
                <w:bCs/>
                <w:lang w:eastAsia="en-GB"/>
              </w:rPr>
            </w:pPr>
            <w:r w:rsidRPr="003F1480">
              <w:rPr>
                <w:b/>
                <w:bCs/>
                <w:lang w:eastAsia="en-GB"/>
              </w:rPr>
              <w:t>Community</w:t>
            </w:r>
          </w:p>
        </w:tc>
        <w:tc>
          <w:tcPr>
            <w:tcW w:w="2968" w:type="dxa"/>
          </w:tcPr>
          <w:p w14:paraId="57F4369F" w14:textId="77777777" w:rsidR="003D6557" w:rsidRPr="003F1480" w:rsidRDefault="003D6557" w:rsidP="00351EEC">
            <w:pPr>
              <w:spacing w:after="0" w:line="240" w:lineRule="auto"/>
              <w:rPr>
                <w:lang w:eastAsia="en-GB"/>
              </w:rPr>
            </w:pPr>
          </w:p>
        </w:tc>
      </w:tr>
      <w:tr w:rsidR="003D6557" w:rsidRPr="003F1480" w14:paraId="6A8508ED" w14:textId="77777777" w:rsidTr="00412A52">
        <w:tc>
          <w:tcPr>
            <w:tcW w:w="6048" w:type="dxa"/>
          </w:tcPr>
          <w:p w14:paraId="117B79AF" w14:textId="77777777" w:rsidR="003D6557" w:rsidRPr="003F1480" w:rsidRDefault="003D6557" w:rsidP="00351EEC">
            <w:pPr>
              <w:spacing w:after="0" w:line="240" w:lineRule="auto"/>
              <w:rPr>
                <w:lang w:eastAsia="en-GB"/>
              </w:rPr>
            </w:pPr>
            <w:r w:rsidRPr="003F1480">
              <w:rPr>
                <w:lang w:eastAsia="en-GB"/>
              </w:rPr>
              <w:t>Mr M Kennard</w:t>
            </w:r>
          </w:p>
        </w:tc>
        <w:tc>
          <w:tcPr>
            <w:tcW w:w="2968" w:type="dxa"/>
          </w:tcPr>
          <w:p w14:paraId="48F7EE7D" w14:textId="77777777" w:rsidR="003D6557" w:rsidRPr="003F1480" w:rsidRDefault="007D4C1C" w:rsidP="00351EEC">
            <w:pPr>
              <w:spacing w:after="0" w:line="240" w:lineRule="auto"/>
              <w:rPr>
                <w:lang w:eastAsia="en-GB"/>
              </w:rPr>
            </w:pPr>
            <w:r>
              <w:rPr>
                <w:lang w:eastAsia="en-GB"/>
              </w:rPr>
              <w:t>February 20</w:t>
            </w:r>
            <w:r w:rsidR="00001832">
              <w:rPr>
                <w:lang w:eastAsia="en-GB"/>
              </w:rPr>
              <w:t>22</w:t>
            </w:r>
          </w:p>
        </w:tc>
      </w:tr>
      <w:tr w:rsidR="00802243" w:rsidRPr="003F1480" w14:paraId="3B12BD91" w14:textId="77777777" w:rsidTr="00412A52">
        <w:tc>
          <w:tcPr>
            <w:tcW w:w="6048" w:type="dxa"/>
          </w:tcPr>
          <w:p w14:paraId="0CB44BEF" w14:textId="77777777" w:rsidR="00802243" w:rsidRPr="003F1480" w:rsidRDefault="00802243" w:rsidP="00351EEC">
            <w:pPr>
              <w:spacing w:after="0" w:line="240" w:lineRule="auto"/>
              <w:rPr>
                <w:lang w:eastAsia="en-GB"/>
              </w:rPr>
            </w:pPr>
            <w:r>
              <w:rPr>
                <w:lang w:eastAsia="en-GB"/>
              </w:rPr>
              <w:t>Mr J Webber</w:t>
            </w:r>
          </w:p>
        </w:tc>
        <w:tc>
          <w:tcPr>
            <w:tcW w:w="2968" w:type="dxa"/>
          </w:tcPr>
          <w:p w14:paraId="7BD1CF83" w14:textId="77777777" w:rsidR="00802243" w:rsidRDefault="00802243" w:rsidP="00351EEC">
            <w:pPr>
              <w:spacing w:after="0" w:line="240" w:lineRule="auto"/>
              <w:rPr>
                <w:lang w:eastAsia="en-GB"/>
              </w:rPr>
            </w:pPr>
            <w:r>
              <w:rPr>
                <w:lang w:eastAsia="en-GB"/>
              </w:rPr>
              <w:t>November 2023</w:t>
            </w:r>
          </w:p>
        </w:tc>
      </w:tr>
      <w:tr w:rsidR="003D6557" w:rsidRPr="003F1480" w14:paraId="4C4B532B" w14:textId="77777777" w:rsidTr="00412A52">
        <w:tc>
          <w:tcPr>
            <w:tcW w:w="6048" w:type="dxa"/>
          </w:tcPr>
          <w:p w14:paraId="71B9393D" w14:textId="77777777" w:rsidR="003D6557" w:rsidRPr="003F1480" w:rsidRDefault="003D6557" w:rsidP="00351EEC">
            <w:pPr>
              <w:spacing w:after="0" w:line="240" w:lineRule="auto"/>
              <w:rPr>
                <w:lang w:eastAsia="en-GB"/>
              </w:rPr>
            </w:pPr>
            <w:r w:rsidRPr="003F1480">
              <w:rPr>
                <w:lang w:eastAsia="en-GB"/>
              </w:rPr>
              <w:t>Mrs K Watkins</w:t>
            </w:r>
          </w:p>
        </w:tc>
        <w:tc>
          <w:tcPr>
            <w:tcW w:w="2968" w:type="dxa"/>
          </w:tcPr>
          <w:p w14:paraId="69D5DB4F" w14:textId="77777777" w:rsidR="003D6557" w:rsidRPr="003F1480" w:rsidRDefault="00D06664" w:rsidP="00351EEC">
            <w:pPr>
              <w:spacing w:after="0" w:line="240" w:lineRule="auto"/>
              <w:rPr>
                <w:lang w:eastAsia="en-GB"/>
              </w:rPr>
            </w:pPr>
            <w:r>
              <w:rPr>
                <w:lang w:eastAsia="en-GB"/>
              </w:rPr>
              <w:t>July 2023</w:t>
            </w:r>
          </w:p>
        </w:tc>
      </w:tr>
      <w:tr w:rsidR="003D6557" w:rsidRPr="003F1480" w14:paraId="54215E6C" w14:textId="77777777" w:rsidTr="00412A52">
        <w:tc>
          <w:tcPr>
            <w:tcW w:w="6048" w:type="dxa"/>
          </w:tcPr>
          <w:p w14:paraId="00C280ED" w14:textId="77777777" w:rsidR="003D6557" w:rsidRPr="003F1480" w:rsidRDefault="003D6557" w:rsidP="00351EEC">
            <w:pPr>
              <w:spacing w:after="0" w:line="240" w:lineRule="auto"/>
              <w:rPr>
                <w:b/>
                <w:bCs/>
                <w:lang w:eastAsia="en-GB"/>
              </w:rPr>
            </w:pPr>
            <w:r w:rsidRPr="003F1480">
              <w:rPr>
                <w:b/>
                <w:bCs/>
                <w:lang w:eastAsia="en-GB"/>
              </w:rPr>
              <w:t>Headteacher</w:t>
            </w:r>
          </w:p>
        </w:tc>
        <w:tc>
          <w:tcPr>
            <w:tcW w:w="2968" w:type="dxa"/>
          </w:tcPr>
          <w:p w14:paraId="40D8B194" w14:textId="77777777" w:rsidR="003D6557" w:rsidRPr="003F1480" w:rsidRDefault="003D6557" w:rsidP="00351EEC">
            <w:pPr>
              <w:spacing w:after="0" w:line="240" w:lineRule="auto"/>
              <w:rPr>
                <w:lang w:eastAsia="en-GB"/>
              </w:rPr>
            </w:pPr>
          </w:p>
        </w:tc>
      </w:tr>
      <w:tr w:rsidR="003D6557" w:rsidRPr="003F1480" w14:paraId="1CD04E77" w14:textId="77777777" w:rsidTr="00412A52">
        <w:tc>
          <w:tcPr>
            <w:tcW w:w="6048" w:type="dxa"/>
          </w:tcPr>
          <w:p w14:paraId="1F302A81" w14:textId="77777777" w:rsidR="003D6557" w:rsidRPr="003F1480" w:rsidRDefault="003D6557" w:rsidP="00351EEC">
            <w:pPr>
              <w:spacing w:after="0" w:line="240" w:lineRule="auto"/>
              <w:rPr>
                <w:lang w:eastAsia="en-GB"/>
              </w:rPr>
            </w:pPr>
            <w:r w:rsidRPr="003F1480">
              <w:rPr>
                <w:lang w:eastAsia="en-GB"/>
              </w:rPr>
              <w:t>Mrs T Lloyd</w:t>
            </w:r>
          </w:p>
        </w:tc>
        <w:tc>
          <w:tcPr>
            <w:tcW w:w="2968" w:type="dxa"/>
          </w:tcPr>
          <w:p w14:paraId="15DB6577" w14:textId="77777777" w:rsidR="003D6557" w:rsidRPr="003F1480" w:rsidRDefault="003D6557" w:rsidP="00351EEC">
            <w:pPr>
              <w:spacing w:after="0" w:line="240" w:lineRule="auto"/>
              <w:rPr>
                <w:lang w:eastAsia="en-GB"/>
              </w:rPr>
            </w:pPr>
            <w:r w:rsidRPr="003F1480">
              <w:rPr>
                <w:lang w:eastAsia="en-GB"/>
              </w:rPr>
              <w:t>-</w:t>
            </w:r>
          </w:p>
        </w:tc>
      </w:tr>
      <w:tr w:rsidR="003D6557" w:rsidRPr="003F1480" w14:paraId="31158C74" w14:textId="77777777" w:rsidTr="00412A52">
        <w:tc>
          <w:tcPr>
            <w:tcW w:w="6048" w:type="dxa"/>
          </w:tcPr>
          <w:p w14:paraId="7E5EE299" w14:textId="77777777" w:rsidR="003D6557" w:rsidRPr="003F1480" w:rsidRDefault="003D6557" w:rsidP="00351EEC">
            <w:pPr>
              <w:spacing w:after="0" w:line="240" w:lineRule="auto"/>
              <w:rPr>
                <w:b/>
                <w:bCs/>
                <w:lang w:eastAsia="en-GB"/>
              </w:rPr>
            </w:pPr>
            <w:r w:rsidRPr="003F1480">
              <w:rPr>
                <w:b/>
                <w:bCs/>
                <w:lang w:eastAsia="en-GB"/>
              </w:rPr>
              <w:t>Minor Authority</w:t>
            </w:r>
          </w:p>
        </w:tc>
        <w:tc>
          <w:tcPr>
            <w:tcW w:w="2968" w:type="dxa"/>
          </w:tcPr>
          <w:p w14:paraId="192810B4" w14:textId="77777777" w:rsidR="003D6557" w:rsidRPr="003F1480" w:rsidRDefault="003D6557" w:rsidP="00351EEC">
            <w:pPr>
              <w:spacing w:after="0" w:line="240" w:lineRule="auto"/>
              <w:rPr>
                <w:lang w:eastAsia="en-GB"/>
              </w:rPr>
            </w:pPr>
          </w:p>
        </w:tc>
      </w:tr>
      <w:tr w:rsidR="003D6557" w:rsidRPr="003F1480" w14:paraId="1621461D" w14:textId="77777777" w:rsidTr="00412A52">
        <w:tc>
          <w:tcPr>
            <w:tcW w:w="6048" w:type="dxa"/>
          </w:tcPr>
          <w:p w14:paraId="22BA076C" w14:textId="7678EBA8" w:rsidR="003D6557" w:rsidRPr="003F1480" w:rsidRDefault="00F15159" w:rsidP="00351EEC">
            <w:pPr>
              <w:spacing w:after="0" w:line="240" w:lineRule="auto"/>
              <w:rPr>
                <w:lang w:eastAsia="en-GB"/>
              </w:rPr>
            </w:pPr>
            <w:r>
              <w:rPr>
                <w:lang w:eastAsia="en-GB"/>
              </w:rPr>
              <w:t>Mrs W Thompson</w:t>
            </w:r>
          </w:p>
        </w:tc>
        <w:tc>
          <w:tcPr>
            <w:tcW w:w="2968" w:type="dxa"/>
          </w:tcPr>
          <w:p w14:paraId="55BB866F" w14:textId="1CCCCAAD" w:rsidR="003D6557" w:rsidRPr="003F1480" w:rsidRDefault="00F15159" w:rsidP="00351EEC">
            <w:pPr>
              <w:spacing w:after="0" w:line="240" w:lineRule="auto"/>
              <w:rPr>
                <w:lang w:eastAsia="en-GB"/>
              </w:rPr>
            </w:pPr>
            <w:r>
              <w:rPr>
                <w:lang w:eastAsia="en-GB"/>
              </w:rPr>
              <w:t>February 2024</w:t>
            </w:r>
          </w:p>
        </w:tc>
      </w:tr>
      <w:tr w:rsidR="003D6557" w:rsidRPr="003F1480" w14:paraId="3492BA0E" w14:textId="77777777" w:rsidTr="00412A52">
        <w:tc>
          <w:tcPr>
            <w:tcW w:w="6048" w:type="dxa"/>
          </w:tcPr>
          <w:p w14:paraId="158B8EB2" w14:textId="77777777" w:rsidR="003D6557" w:rsidRPr="003F1480" w:rsidRDefault="003D6557" w:rsidP="00351EEC">
            <w:pPr>
              <w:spacing w:after="0" w:line="240" w:lineRule="auto"/>
              <w:rPr>
                <w:b/>
                <w:bCs/>
                <w:lang w:eastAsia="en-GB"/>
              </w:rPr>
            </w:pPr>
            <w:r w:rsidRPr="003F1480">
              <w:rPr>
                <w:b/>
                <w:bCs/>
                <w:lang w:eastAsia="en-GB"/>
              </w:rPr>
              <w:t>Chair of Governors</w:t>
            </w:r>
          </w:p>
        </w:tc>
        <w:tc>
          <w:tcPr>
            <w:tcW w:w="2968" w:type="dxa"/>
          </w:tcPr>
          <w:p w14:paraId="25EDF312" w14:textId="77777777" w:rsidR="003D6557" w:rsidRPr="003F1480" w:rsidRDefault="003D6557" w:rsidP="00351EEC">
            <w:pPr>
              <w:spacing w:after="0" w:line="240" w:lineRule="auto"/>
              <w:rPr>
                <w:b/>
                <w:bCs/>
                <w:lang w:eastAsia="en-GB"/>
              </w:rPr>
            </w:pPr>
          </w:p>
        </w:tc>
      </w:tr>
      <w:tr w:rsidR="003D6557" w:rsidRPr="003F1480" w14:paraId="13856D0B" w14:textId="77777777" w:rsidTr="00412A52">
        <w:tc>
          <w:tcPr>
            <w:tcW w:w="6048" w:type="dxa"/>
          </w:tcPr>
          <w:p w14:paraId="7BF86D9E" w14:textId="77777777" w:rsidR="003D6557" w:rsidRPr="003F1480" w:rsidRDefault="00412A52" w:rsidP="00351EEC">
            <w:pPr>
              <w:spacing w:after="0" w:line="240" w:lineRule="auto"/>
              <w:rPr>
                <w:lang w:eastAsia="en-GB"/>
              </w:rPr>
            </w:pPr>
            <w:r>
              <w:rPr>
                <w:lang w:eastAsia="en-GB"/>
              </w:rPr>
              <w:t>Mr M Kennard</w:t>
            </w:r>
          </w:p>
        </w:tc>
        <w:tc>
          <w:tcPr>
            <w:tcW w:w="2968" w:type="dxa"/>
          </w:tcPr>
          <w:p w14:paraId="049251FE" w14:textId="77777777" w:rsidR="00DB6F06" w:rsidRDefault="003D6557" w:rsidP="00351EEC">
            <w:pPr>
              <w:spacing w:after="0" w:line="240" w:lineRule="auto"/>
              <w:rPr>
                <w:lang w:eastAsia="en-GB"/>
              </w:rPr>
            </w:pPr>
            <w:r w:rsidRPr="003F1480">
              <w:rPr>
                <w:lang w:eastAsia="en-GB"/>
              </w:rPr>
              <w:t>Cont</w:t>
            </w:r>
            <w:r w:rsidR="00AF7FB0">
              <w:rPr>
                <w:lang w:eastAsia="en-GB"/>
              </w:rPr>
              <w:t>act c/o</w:t>
            </w:r>
            <w:r w:rsidRPr="003F1480">
              <w:rPr>
                <w:lang w:eastAsia="en-GB"/>
              </w:rPr>
              <w:t xml:space="preserve"> the school: </w:t>
            </w:r>
          </w:p>
          <w:p w14:paraId="7C604008" w14:textId="77777777" w:rsidR="003D6557" w:rsidRPr="003F1480" w:rsidRDefault="003D6557" w:rsidP="00351EEC">
            <w:pPr>
              <w:spacing w:after="0" w:line="240" w:lineRule="auto"/>
              <w:rPr>
                <w:lang w:eastAsia="en-GB"/>
              </w:rPr>
            </w:pPr>
            <w:r w:rsidRPr="003F1480">
              <w:rPr>
                <w:lang w:eastAsia="en-GB"/>
              </w:rPr>
              <w:t>02920</w:t>
            </w:r>
            <w:r w:rsidR="00AF7FB0">
              <w:rPr>
                <w:lang w:eastAsia="en-GB"/>
              </w:rPr>
              <w:t xml:space="preserve"> </w:t>
            </w:r>
            <w:r w:rsidRPr="003F1480">
              <w:rPr>
                <w:lang w:eastAsia="en-GB"/>
              </w:rPr>
              <w:t>807070</w:t>
            </w:r>
          </w:p>
        </w:tc>
      </w:tr>
      <w:tr w:rsidR="003D6557" w:rsidRPr="003F1480" w14:paraId="7B31CE81" w14:textId="77777777" w:rsidTr="00412A52">
        <w:tc>
          <w:tcPr>
            <w:tcW w:w="6048" w:type="dxa"/>
          </w:tcPr>
          <w:p w14:paraId="00B4F579" w14:textId="77777777" w:rsidR="003D6557" w:rsidRPr="003F1480" w:rsidRDefault="003D6557" w:rsidP="00351EEC">
            <w:pPr>
              <w:spacing w:after="0" w:line="240" w:lineRule="auto"/>
              <w:rPr>
                <w:b/>
                <w:bCs/>
                <w:lang w:eastAsia="en-GB"/>
              </w:rPr>
            </w:pPr>
            <w:r w:rsidRPr="003F1480">
              <w:rPr>
                <w:b/>
                <w:bCs/>
                <w:lang w:eastAsia="en-GB"/>
              </w:rPr>
              <w:t>Clerk to Governors</w:t>
            </w:r>
          </w:p>
        </w:tc>
        <w:tc>
          <w:tcPr>
            <w:tcW w:w="2968" w:type="dxa"/>
          </w:tcPr>
          <w:p w14:paraId="3939D875" w14:textId="77777777" w:rsidR="003D6557" w:rsidRPr="003F1480" w:rsidRDefault="003D6557" w:rsidP="00351EEC">
            <w:pPr>
              <w:spacing w:after="0" w:line="240" w:lineRule="auto"/>
              <w:rPr>
                <w:b/>
                <w:bCs/>
                <w:lang w:eastAsia="en-GB"/>
              </w:rPr>
            </w:pPr>
          </w:p>
        </w:tc>
      </w:tr>
      <w:tr w:rsidR="003D6557" w:rsidRPr="003F1480" w14:paraId="2641E86D" w14:textId="77777777" w:rsidTr="00412A52">
        <w:tc>
          <w:tcPr>
            <w:tcW w:w="6048" w:type="dxa"/>
          </w:tcPr>
          <w:p w14:paraId="40CC138A" w14:textId="77777777" w:rsidR="003D6557" w:rsidRPr="003F1480" w:rsidRDefault="00412A52" w:rsidP="00351EEC">
            <w:pPr>
              <w:spacing w:after="0" w:line="240" w:lineRule="auto"/>
              <w:rPr>
                <w:lang w:eastAsia="en-GB"/>
              </w:rPr>
            </w:pPr>
            <w:r>
              <w:rPr>
                <w:lang w:eastAsia="en-GB"/>
              </w:rPr>
              <w:t>M</w:t>
            </w:r>
            <w:r w:rsidR="00D06664">
              <w:rPr>
                <w:lang w:eastAsia="en-GB"/>
              </w:rPr>
              <w:t>r M Powell</w:t>
            </w:r>
          </w:p>
        </w:tc>
        <w:tc>
          <w:tcPr>
            <w:tcW w:w="2968" w:type="dxa"/>
          </w:tcPr>
          <w:p w14:paraId="70166587" w14:textId="77777777" w:rsidR="003D6557" w:rsidRPr="003F1480" w:rsidRDefault="00AF7FB0" w:rsidP="00351EEC">
            <w:pPr>
              <w:spacing w:after="0" w:line="240" w:lineRule="auto"/>
              <w:rPr>
                <w:lang w:eastAsia="en-GB"/>
              </w:rPr>
            </w:pPr>
            <w:r>
              <w:rPr>
                <w:lang w:eastAsia="en-GB"/>
              </w:rPr>
              <w:t>EAS</w:t>
            </w:r>
            <w:r w:rsidR="003D6557" w:rsidRPr="003F1480">
              <w:rPr>
                <w:lang w:eastAsia="en-GB"/>
              </w:rPr>
              <w:t>:</w:t>
            </w:r>
            <w:r>
              <w:rPr>
                <w:lang w:eastAsia="en-GB"/>
              </w:rPr>
              <w:t xml:space="preserve"> </w:t>
            </w:r>
            <w:r w:rsidR="003D6557" w:rsidRPr="003F1480">
              <w:rPr>
                <w:lang w:eastAsia="en-GB"/>
              </w:rPr>
              <w:t>01443 863221</w:t>
            </w:r>
          </w:p>
        </w:tc>
      </w:tr>
    </w:tbl>
    <w:p w14:paraId="497E6527" w14:textId="77777777" w:rsidR="007251C5" w:rsidRDefault="007251C5" w:rsidP="00C22EC3">
      <w:pPr>
        <w:rPr>
          <w:lang w:eastAsia="en-GB"/>
        </w:rPr>
      </w:pPr>
    </w:p>
    <w:p w14:paraId="10FB74EB" w14:textId="149DBEB4" w:rsidR="003D6557" w:rsidRPr="003F1480" w:rsidRDefault="00831719" w:rsidP="00C22EC3">
      <w:pPr>
        <w:rPr>
          <w:lang w:eastAsia="en-GB"/>
        </w:rPr>
      </w:pPr>
      <w:r w:rsidRPr="003F1480">
        <w:rPr>
          <w:lang w:eastAsia="en-GB"/>
        </w:rPr>
        <w:t>The</w:t>
      </w:r>
      <w:r w:rsidR="00B138B8">
        <w:rPr>
          <w:lang w:eastAsia="en-GB"/>
        </w:rPr>
        <w:t xml:space="preserve"> next</w:t>
      </w:r>
      <w:r w:rsidRPr="003F1480">
        <w:rPr>
          <w:lang w:eastAsia="en-GB"/>
        </w:rPr>
        <w:t xml:space="preserve"> parent g</w:t>
      </w:r>
      <w:r w:rsidR="003D6557" w:rsidRPr="003F1480">
        <w:rPr>
          <w:lang w:eastAsia="en-GB"/>
        </w:rPr>
        <w:t>overnor election</w:t>
      </w:r>
      <w:r w:rsidRPr="003F1480">
        <w:rPr>
          <w:lang w:eastAsia="en-GB"/>
        </w:rPr>
        <w:t>s</w:t>
      </w:r>
      <w:r w:rsidR="003D6557" w:rsidRPr="003F1480">
        <w:rPr>
          <w:lang w:eastAsia="en-GB"/>
        </w:rPr>
        <w:t xml:space="preserve"> </w:t>
      </w:r>
      <w:r w:rsidRPr="003F1480">
        <w:rPr>
          <w:lang w:eastAsia="en-GB"/>
        </w:rPr>
        <w:t>w</w:t>
      </w:r>
      <w:r w:rsidR="00B138B8">
        <w:rPr>
          <w:lang w:eastAsia="en-GB"/>
        </w:rPr>
        <w:t>ere held</w:t>
      </w:r>
      <w:r w:rsidRPr="003F1480">
        <w:rPr>
          <w:lang w:eastAsia="en-GB"/>
        </w:rPr>
        <w:t xml:space="preserve"> in the Autumn Term 2021</w:t>
      </w:r>
    </w:p>
    <w:p w14:paraId="595BF88C" w14:textId="3CCB0C66" w:rsidR="00D71047" w:rsidRDefault="003D6557">
      <w:pPr>
        <w:rPr>
          <w:lang w:eastAsia="en-GB"/>
        </w:rPr>
      </w:pPr>
      <w:r w:rsidRPr="00234F4B">
        <w:rPr>
          <w:lang w:eastAsia="en-GB"/>
        </w:rPr>
        <w:t>The Governors visit the school regularly</w:t>
      </w:r>
      <w:r w:rsidR="00B138B8">
        <w:rPr>
          <w:lang w:eastAsia="en-GB"/>
        </w:rPr>
        <w:t>,</w:t>
      </w:r>
      <w:r w:rsidR="00B138B8" w:rsidRPr="00B138B8">
        <w:rPr>
          <w:lang w:eastAsia="en-GB"/>
        </w:rPr>
        <w:t xml:space="preserve"> </w:t>
      </w:r>
      <w:r w:rsidR="00B138B8" w:rsidRPr="00234F4B">
        <w:rPr>
          <w:lang w:eastAsia="en-GB"/>
        </w:rPr>
        <w:t>to undertake learning walks, to develop a clearer understanding of how our school works and to forge stronger links with teachers and</w:t>
      </w:r>
      <w:r w:rsidR="00B138B8">
        <w:rPr>
          <w:lang w:eastAsia="en-GB"/>
        </w:rPr>
        <w:t xml:space="preserve"> the pupils.  However due to the continuing restrictions of Covid this wasn’t possible in 2020-2021.</w:t>
      </w:r>
      <w:r w:rsidR="00D824D7">
        <w:rPr>
          <w:lang w:eastAsia="en-GB"/>
        </w:rPr>
        <w:t xml:space="preserve"> </w:t>
      </w:r>
      <w:r w:rsidR="00B138B8">
        <w:rPr>
          <w:lang w:eastAsia="en-GB"/>
        </w:rPr>
        <w:t>The Governing Body</w:t>
      </w:r>
      <w:r w:rsidR="00AD0EE1">
        <w:rPr>
          <w:lang w:eastAsia="en-GB"/>
        </w:rPr>
        <w:t xml:space="preserve"> continued to meet virtually using Microsoft Teams.  </w:t>
      </w:r>
    </w:p>
    <w:p w14:paraId="4A7470FD" w14:textId="2275B903" w:rsidR="003D6557" w:rsidRDefault="001342B9">
      <w:pPr>
        <w:rPr>
          <w:lang w:eastAsia="en-GB"/>
        </w:rPr>
      </w:pPr>
      <w:r>
        <w:rPr>
          <w:lang w:eastAsia="en-GB"/>
        </w:rPr>
        <w:t>Some Governors</w:t>
      </w:r>
      <w:r w:rsidR="003D6557" w:rsidRPr="00234F4B">
        <w:rPr>
          <w:lang w:eastAsia="en-GB"/>
        </w:rPr>
        <w:t xml:space="preserve"> expressed a particular interest in an area</w:t>
      </w:r>
      <w:r w:rsidR="000716E5" w:rsidRPr="00234F4B">
        <w:rPr>
          <w:lang w:eastAsia="en-GB"/>
        </w:rPr>
        <w:t xml:space="preserve"> of learning experience</w:t>
      </w:r>
      <w:r w:rsidR="003D6557" w:rsidRPr="00234F4B">
        <w:rPr>
          <w:lang w:eastAsia="en-GB"/>
        </w:rPr>
        <w:t xml:space="preserve"> </w:t>
      </w:r>
      <w:r w:rsidR="00D824D7">
        <w:rPr>
          <w:lang w:eastAsia="en-GB"/>
        </w:rPr>
        <w:t xml:space="preserve">(AoLE) </w:t>
      </w:r>
      <w:r w:rsidR="003D6557" w:rsidRPr="00234F4B">
        <w:rPr>
          <w:lang w:eastAsia="en-GB"/>
        </w:rPr>
        <w:t>of the curriculum:</w:t>
      </w:r>
    </w:p>
    <w:p w14:paraId="1947611D" w14:textId="77777777" w:rsidR="0088383D" w:rsidRPr="00234F4B" w:rsidRDefault="0088383D">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00"/>
      </w:tblGrid>
      <w:tr w:rsidR="003D6557" w:rsidRPr="00234F4B" w14:paraId="174475A2" w14:textId="77777777">
        <w:tc>
          <w:tcPr>
            <w:tcW w:w="4621" w:type="dxa"/>
          </w:tcPr>
          <w:p w14:paraId="701F838E" w14:textId="77777777" w:rsidR="003D6557" w:rsidRPr="00234F4B" w:rsidRDefault="000716E5" w:rsidP="00351EEC">
            <w:pPr>
              <w:spacing w:after="0" w:line="240" w:lineRule="auto"/>
              <w:jc w:val="center"/>
              <w:rPr>
                <w:b/>
                <w:bCs/>
                <w:lang w:eastAsia="en-GB"/>
              </w:rPr>
            </w:pPr>
            <w:r w:rsidRPr="00234F4B">
              <w:rPr>
                <w:b/>
                <w:bCs/>
                <w:lang w:eastAsia="en-GB"/>
              </w:rPr>
              <w:lastRenderedPageBreak/>
              <w:t>Area of Learning and Experience ( AoLEs)</w:t>
            </w:r>
          </w:p>
        </w:tc>
        <w:tc>
          <w:tcPr>
            <w:tcW w:w="4621" w:type="dxa"/>
          </w:tcPr>
          <w:p w14:paraId="0406E323" w14:textId="77777777" w:rsidR="003D6557" w:rsidRPr="00234F4B" w:rsidRDefault="003D6557" w:rsidP="00351EEC">
            <w:pPr>
              <w:spacing w:after="0" w:line="240" w:lineRule="auto"/>
              <w:jc w:val="center"/>
              <w:rPr>
                <w:b/>
                <w:bCs/>
                <w:lang w:eastAsia="en-GB"/>
              </w:rPr>
            </w:pPr>
            <w:r w:rsidRPr="00234F4B">
              <w:rPr>
                <w:b/>
                <w:bCs/>
                <w:lang w:eastAsia="en-GB"/>
              </w:rPr>
              <w:t>Governors</w:t>
            </w:r>
          </w:p>
        </w:tc>
      </w:tr>
      <w:tr w:rsidR="003D6557" w:rsidRPr="00234F4B" w14:paraId="5F909337" w14:textId="77777777">
        <w:tc>
          <w:tcPr>
            <w:tcW w:w="4621" w:type="dxa"/>
          </w:tcPr>
          <w:p w14:paraId="38617901" w14:textId="77777777" w:rsidR="003D6557" w:rsidRPr="00234F4B" w:rsidRDefault="000716E5" w:rsidP="00351EEC">
            <w:pPr>
              <w:spacing w:after="0" w:line="240" w:lineRule="auto"/>
              <w:rPr>
                <w:lang w:eastAsia="en-GB"/>
              </w:rPr>
            </w:pPr>
            <w:r w:rsidRPr="00234F4B">
              <w:rPr>
                <w:lang w:eastAsia="en-GB"/>
              </w:rPr>
              <w:t>Language, Literacy and Communication (English and Welsh)</w:t>
            </w:r>
          </w:p>
        </w:tc>
        <w:tc>
          <w:tcPr>
            <w:tcW w:w="4621" w:type="dxa"/>
          </w:tcPr>
          <w:p w14:paraId="0E6BFB33" w14:textId="77777777" w:rsidR="003D6557" w:rsidRPr="00234F4B" w:rsidRDefault="00085B18" w:rsidP="00351EEC">
            <w:pPr>
              <w:spacing w:after="0" w:line="240" w:lineRule="auto"/>
              <w:rPr>
                <w:lang w:eastAsia="en-GB"/>
              </w:rPr>
            </w:pPr>
            <w:r>
              <w:rPr>
                <w:lang w:eastAsia="en-GB"/>
              </w:rPr>
              <w:t>Cllr. J Fussell</w:t>
            </w:r>
          </w:p>
        </w:tc>
      </w:tr>
      <w:tr w:rsidR="003D6557" w:rsidRPr="00234F4B" w14:paraId="08E2B7AD" w14:textId="77777777">
        <w:tc>
          <w:tcPr>
            <w:tcW w:w="4621" w:type="dxa"/>
          </w:tcPr>
          <w:p w14:paraId="486C8DF4" w14:textId="77777777" w:rsidR="003D6557" w:rsidRPr="00234F4B" w:rsidRDefault="000716E5" w:rsidP="00351EEC">
            <w:pPr>
              <w:spacing w:after="0" w:line="240" w:lineRule="auto"/>
              <w:rPr>
                <w:lang w:eastAsia="en-GB"/>
              </w:rPr>
            </w:pPr>
            <w:r w:rsidRPr="00234F4B">
              <w:rPr>
                <w:lang w:eastAsia="en-GB"/>
              </w:rPr>
              <w:t>Mathematics and Numeracy</w:t>
            </w:r>
          </w:p>
        </w:tc>
        <w:tc>
          <w:tcPr>
            <w:tcW w:w="4621" w:type="dxa"/>
          </w:tcPr>
          <w:p w14:paraId="078EB5D7" w14:textId="77777777" w:rsidR="003D6557" w:rsidRPr="00234F4B" w:rsidRDefault="00085B18" w:rsidP="002D6E8D">
            <w:pPr>
              <w:spacing w:after="0" w:line="240" w:lineRule="auto"/>
              <w:rPr>
                <w:lang w:eastAsia="en-GB"/>
              </w:rPr>
            </w:pPr>
            <w:r>
              <w:rPr>
                <w:lang w:eastAsia="en-GB"/>
              </w:rPr>
              <w:t>Mr G Jones, Mrs K Watkins</w:t>
            </w:r>
          </w:p>
        </w:tc>
      </w:tr>
      <w:tr w:rsidR="003D6557" w:rsidRPr="00234F4B" w14:paraId="3C5C6098" w14:textId="77777777">
        <w:tc>
          <w:tcPr>
            <w:tcW w:w="4621" w:type="dxa"/>
          </w:tcPr>
          <w:p w14:paraId="7CAD0EA8" w14:textId="77777777" w:rsidR="003D6557" w:rsidRPr="00234F4B" w:rsidRDefault="000716E5" w:rsidP="00351EEC">
            <w:pPr>
              <w:spacing w:after="0" w:line="240" w:lineRule="auto"/>
              <w:rPr>
                <w:lang w:eastAsia="en-GB"/>
              </w:rPr>
            </w:pPr>
            <w:r w:rsidRPr="00234F4B">
              <w:rPr>
                <w:lang w:eastAsia="en-GB"/>
              </w:rPr>
              <w:t>Science and Technology</w:t>
            </w:r>
          </w:p>
        </w:tc>
        <w:tc>
          <w:tcPr>
            <w:tcW w:w="4621" w:type="dxa"/>
          </w:tcPr>
          <w:p w14:paraId="161846AF" w14:textId="77777777" w:rsidR="003D6557" w:rsidRPr="00234F4B" w:rsidRDefault="00085B18" w:rsidP="00351EEC">
            <w:pPr>
              <w:spacing w:after="0" w:line="240" w:lineRule="auto"/>
              <w:rPr>
                <w:lang w:eastAsia="en-GB"/>
              </w:rPr>
            </w:pPr>
            <w:r>
              <w:rPr>
                <w:lang w:eastAsia="en-GB"/>
              </w:rPr>
              <w:t>Mr M Kennard, Mr I Inseal</w:t>
            </w:r>
          </w:p>
        </w:tc>
      </w:tr>
      <w:tr w:rsidR="003D6557" w:rsidRPr="00234F4B" w14:paraId="46E359DC" w14:textId="77777777">
        <w:tc>
          <w:tcPr>
            <w:tcW w:w="4621" w:type="dxa"/>
          </w:tcPr>
          <w:p w14:paraId="3EF289D3" w14:textId="77777777" w:rsidR="003D6557" w:rsidRPr="00234F4B" w:rsidRDefault="000716E5" w:rsidP="00351EEC">
            <w:pPr>
              <w:spacing w:after="0" w:line="240" w:lineRule="auto"/>
              <w:rPr>
                <w:lang w:eastAsia="en-GB"/>
              </w:rPr>
            </w:pPr>
            <w:r w:rsidRPr="00234F4B">
              <w:rPr>
                <w:lang w:eastAsia="en-GB"/>
              </w:rPr>
              <w:t>Expressive Arts</w:t>
            </w:r>
          </w:p>
        </w:tc>
        <w:tc>
          <w:tcPr>
            <w:tcW w:w="4621" w:type="dxa"/>
          </w:tcPr>
          <w:p w14:paraId="799E3EFD" w14:textId="725DA887" w:rsidR="003D6557" w:rsidRPr="00234F4B" w:rsidRDefault="00653783" w:rsidP="00351EEC">
            <w:pPr>
              <w:spacing w:after="0" w:line="240" w:lineRule="auto"/>
              <w:rPr>
                <w:lang w:eastAsia="en-GB"/>
              </w:rPr>
            </w:pPr>
            <w:r>
              <w:rPr>
                <w:lang w:eastAsia="en-GB"/>
              </w:rPr>
              <w:t>Fr E. De Brun</w:t>
            </w:r>
          </w:p>
        </w:tc>
      </w:tr>
      <w:tr w:rsidR="003D6557" w:rsidRPr="00234F4B" w14:paraId="351FDBBA" w14:textId="77777777">
        <w:tc>
          <w:tcPr>
            <w:tcW w:w="4621" w:type="dxa"/>
          </w:tcPr>
          <w:p w14:paraId="1AFB20C5" w14:textId="77777777" w:rsidR="003D6557" w:rsidRPr="00234F4B" w:rsidRDefault="000716E5" w:rsidP="00351EEC">
            <w:pPr>
              <w:spacing w:after="0" w:line="240" w:lineRule="auto"/>
              <w:rPr>
                <w:lang w:eastAsia="en-GB"/>
              </w:rPr>
            </w:pPr>
            <w:r w:rsidRPr="00234F4B">
              <w:rPr>
                <w:lang w:eastAsia="en-GB"/>
              </w:rPr>
              <w:t>Health and Wellbeing</w:t>
            </w:r>
          </w:p>
        </w:tc>
        <w:tc>
          <w:tcPr>
            <w:tcW w:w="4621" w:type="dxa"/>
          </w:tcPr>
          <w:p w14:paraId="2F24E2DC" w14:textId="77777777" w:rsidR="003D6557" w:rsidRPr="00234F4B" w:rsidRDefault="00085B18" w:rsidP="00351EEC">
            <w:pPr>
              <w:spacing w:after="0" w:line="240" w:lineRule="auto"/>
              <w:rPr>
                <w:lang w:eastAsia="en-GB"/>
              </w:rPr>
            </w:pPr>
            <w:r>
              <w:rPr>
                <w:lang w:eastAsia="en-GB"/>
              </w:rPr>
              <w:t>Mrs C Bailey, Mr L Williams</w:t>
            </w:r>
          </w:p>
        </w:tc>
      </w:tr>
      <w:tr w:rsidR="003D6557" w:rsidRPr="00234F4B" w14:paraId="03EB2305" w14:textId="77777777">
        <w:tc>
          <w:tcPr>
            <w:tcW w:w="4621" w:type="dxa"/>
          </w:tcPr>
          <w:p w14:paraId="223D4531" w14:textId="77777777" w:rsidR="003D6557" w:rsidRPr="00234F4B" w:rsidRDefault="000716E5" w:rsidP="00351EEC">
            <w:pPr>
              <w:spacing w:after="0" w:line="240" w:lineRule="auto"/>
              <w:rPr>
                <w:lang w:eastAsia="en-GB"/>
              </w:rPr>
            </w:pPr>
            <w:r w:rsidRPr="00234F4B">
              <w:rPr>
                <w:lang w:eastAsia="en-GB"/>
              </w:rPr>
              <w:t>Humanities</w:t>
            </w:r>
          </w:p>
        </w:tc>
        <w:tc>
          <w:tcPr>
            <w:tcW w:w="4621" w:type="dxa"/>
          </w:tcPr>
          <w:p w14:paraId="23941B61" w14:textId="0E1742B9" w:rsidR="003D6557" w:rsidRPr="00234F4B" w:rsidRDefault="00085B18" w:rsidP="00351EEC">
            <w:pPr>
              <w:spacing w:after="0" w:line="240" w:lineRule="auto"/>
              <w:rPr>
                <w:lang w:eastAsia="en-GB"/>
              </w:rPr>
            </w:pPr>
            <w:r>
              <w:rPr>
                <w:lang w:eastAsia="en-GB"/>
              </w:rPr>
              <w:t xml:space="preserve">Mrs N Hagendyk  </w:t>
            </w:r>
          </w:p>
        </w:tc>
      </w:tr>
      <w:tr w:rsidR="000716E5" w:rsidRPr="00234F4B" w14:paraId="4875DD3C" w14:textId="77777777">
        <w:tc>
          <w:tcPr>
            <w:tcW w:w="4621" w:type="dxa"/>
          </w:tcPr>
          <w:p w14:paraId="6EAB34EE" w14:textId="77777777" w:rsidR="000716E5" w:rsidRPr="00234F4B" w:rsidRDefault="000716E5" w:rsidP="00351EEC">
            <w:pPr>
              <w:spacing w:after="0" w:line="240" w:lineRule="auto"/>
              <w:rPr>
                <w:lang w:eastAsia="en-GB"/>
              </w:rPr>
            </w:pPr>
            <w:r w:rsidRPr="00234F4B">
              <w:rPr>
                <w:lang w:eastAsia="en-GB"/>
              </w:rPr>
              <w:t>Digital Competence</w:t>
            </w:r>
          </w:p>
        </w:tc>
        <w:tc>
          <w:tcPr>
            <w:tcW w:w="4621" w:type="dxa"/>
          </w:tcPr>
          <w:p w14:paraId="391A7E8E" w14:textId="77777777" w:rsidR="000716E5" w:rsidRPr="00234F4B" w:rsidRDefault="00085B18" w:rsidP="00351EEC">
            <w:pPr>
              <w:spacing w:after="0" w:line="240" w:lineRule="auto"/>
              <w:rPr>
                <w:lang w:eastAsia="en-GB"/>
              </w:rPr>
            </w:pPr>
            <w:r>
              <w:rPr>
                <w:lang w:eastAsia="en-GB"/>
              </w:rPr>
              <w:t>Mr M Kennard  Mrs K Watkins</w:t>
            </w:r>
          </w:p>
        </w:tc>
      </w:tr>
      <w:tr w:rsidR="003D6557" w:rsidRPr="00234F4B" w14:paraId="77944D3A" w14:textId="77777777">
        <w:tc>
          <w:tcPr>
            <w:tcW w:w="4621" w:type="dxa"/>
          </w:tcPr>
          <w:p w14:paraId="6CB523DB" w14:textId="77777777" w:rsidR="003D6557" w:rsidRPr="00234F4B" w:rsidRDefault="003D6557" w:rsidP="00351EEC">
            <w:pPr>
              <w:spacing w:after="0" w:line="240" w:lineRule="auto"/>
              <w:rPr>
                <w:lang w:eastAsia="en-GB"/>
              </w:rPr>
            </w:pPr>
            <w:r w:rsidRPr="00234F4B">
              <w:rPr>
                <w:lang w:eastAsia="en-GB"/>
              </w:rPr>
              <w:t>Additional Learning Needs</w:t>
            </w:r>
          </w:p>
        </w:tc>
        <w:tc>
          <w:tcPr>
            <w:tcW w:w="4621" w:type="dxa"/>
          </w:tcPr>
          <w:p w14:paraId="7C2D7953" w14:textId="77777777" w:rsidR="003D6557" w:rsidRPr="00234F4B" w:rsidRDefault="000716E5" w:rsidP="00351EEC">
            <w:pPr>
              <w:spacing w:after="0" w:line="240" w:lineRule="auto"/>
              <w:rPr>
                <w:lang w:eastAsia="en-GB"/>
              </w:rPr>
            </w:pPr>
            <w:r w:rsidRPr="00234F4B">
              <w:rPr>
                <w:lang w:eastAsia="en-GB"/>
              </w:rPr>
              <w:t>Mrs C Bailey</w:t>
            </w:r>
          </w:p>
        </w:tc>
      </w:tr>
      <w:tr w:rsidR="003D6557" w:rsidRPr="00234F4B" w14:paraId="318FB6D9" w14:textId="77777777">
        <w:tc>
          <w:tcPr>
            <w:tcW w:w="4621" w:type="dxa"/>
          </w:tcPr>
          <w:p w14:paraId="0F638F74" w14:textId="77777777" w:rsidR="003D6557" w:rsidRPr="00234F4B" w:rsidRDefault="003D6557" w:rsidP="00351EEC">
            <w:pPr>
              <w:spacing w:after="0" w:line="240" w:lineRule="auto"/>
              <w:rPr>
                <w:lang w:eastAsia="en-GB"/>
              </w:rPr>
            </w:pPr>
            <w:r w:rsidRPr="00234F4B">
              <w:rPr>
                <w:lang w:eastAsia="en-GB"/>
              </w:rPr>
              <w:t>Child Protection/LAC</w:t>
            </w:r>
          </w:p>
        </w:tc>
        <w:tc>
          <w:tcPr>
            <w:tcW w:w="4621" w:type="dxa"/>
          </w:tcPr>
          <w:p w14:paraId="7982FF79" w14:textId="77777777" w:rsidR="003D6557" w:rsidRPr="00234F4B" w:rsidRDefault="000716E5" w:rsidP="00351EEC">
            <w:pPr>
              <w:spacing w:after="0" w:line="240" w:lineRule="auto"/>
              <w:rPr>
                <w:lang w:eastAsia="en-GB"/>
              </w:rPr>
            </w:pPr>
            <w:r w:rsidRPr="00234F4B">
              <w:rPr>
                <w:lang w:eastAsia="en-GB"/>
              </w:rPr>
              <w:t>Mrs C Bailey</w:t>
            </w:r>
          </w:p>
        </w:tc>
      </w:tr>
      <w:tr w:rsidR="003D6557" w:rsidRPr="00234F4B" w14:paraId="16DF46D3" w14:textId="77777777">
        <w:tc>
          <w:tcPr>
            <w:tcW w:w="4621" w:type="dxa"/>
          </w:tcPr>
          <w:p w14:paraId="71668044" w14:textId="77777777" w:rsidR="003D6557" w:rsidRPr="00234F4B" w:rsidRDefault="003D6557" w:rsidP="00351EEC">
            <w:pPr>
              <w:spacing w:after="0" w:line="240" w:lineRule="auto"/>
              <w:rPr>
                <w:lang w:eastAsia="en-GB"/>
              </w:rPr>
            </w:pPr>
            <w:r w:rsidRPr="00234F4B">
              <w:rPr>
                <w:lang w:eastAsia="en-GB"/>
              </w:rPr>
              <w:t>Health and Safety</w:t>
            </w:r>
          </w:p>
        </w:tc>
        <w:tc>
          <w:tcPr>
            <w:tcW w:w="4621" w:type="dxa"/>
          </w:tcPr>
          <w:p w14:paraId="04539DF4" w14:textId="77777777" w:rsidR="003D6557" w:rsidRPr="00234F4B" w:rsidRDefault="000716E5" w:rsidP="00351EEC">
            <w:pPr>
              <w:spacing w:after="0" w:line="240" w:lineRule="auto"/>
              <w:rPr>
                <w:lang w:eastAsia="en-GB"/>
              </w:rPr>
            </w:pPr>
            <w:r w:rsidRPr="00234F4B">
              <w:rPr>
                <w:lang w:eastAsia="en-GB"/>
              </w:rPr>
              <w:t>Mr M Kennard</w:t>
            </w:r>
          </w:p>
        </w:tc>
      </w:tr>
    </w:tbl>
    <w:p w14:paraId="0EACD470" w14:textId="77777777" w:rsidR="003D6557" w:rsidRPr="00234F4B" w:rsidRDefault="003D6557">
      <w:pPr>
        <w:rPr>
          <w:lang w:eastAsia="en-GB"/>
        </w:rPr>
      </w:pPr>
    </w:p>
    <w:p w14:paraId="175E809E" w14:textId="77777777" w:rsidR="003D6557" w:rsidRPr="00234F4B" w:rsidRDefault="003D6557">
      <w:pPr>
        <w:rPr>
          <w:lang w:eastAsia="en-GB"/>
        </w:rPr>
      </w:pPr>
      <w:r w:rsidRPr="00234F4B">
        <w:rPr>
          <w:lang w:eastAsia="en-GB"/>
        </w:rPr>
        <w:t>Governors who do not have a specific link with classes offer their skills and expertise in a range of initiatives to support the school.</w:t>
      </w:r>
    </w:p>
    <w:p w14:paraId="63FF1AA1" w14:textId="77777777" w:rsidR="0088383D" w:rsidRDefault="0088383D" w:rsidP="001E1123">
      <w:pPr>
        <w:rPr>
          <w:b/>
          <w:bCs/>
          <w:sz w:val="24"/>
          <w:szCs w:val="24"/>
          <w:u w:val="single"/>
          <w:lang w:eastAsia="en-GB"/>
        </w:rPr>
      </w:pPr>
    </w:p>
    <w:p w14:paraId="5E8469FC" w14:textId="626551C7" w:rsidR="003D6557" w:rsidRPr="00D325B5" w:rsidRDefault="003565B7" w:rsidP="001E1123">
      <w:pPr>
        <w:rPr>
          <w:b/>
          <w:bCs/>
          <w:sz w:val="24"/>
          <w:szCs w:val="24"/>
          <w:u w:val="single"/>
          <w:lang w:eastAsia="en-GB"/>
        </w:rPr>
      </w:pPr>
      <w:r>
        <w:rPr>
          <w:b/>
          <w:bCs/>
          <w:sz w:val="24"/>
          <w:szCs w:val="24"/>
          <w:u w:val="single"/>
          <w:lang w:eastAsia="en-GB"/>
        </w:rPr>
        <w:t xml:space="preserve">Section </w:t>
      </w:r>
      <w:r w:rsidR="00653239">
        <w:rPr>
          <w:b/>
          <w:bCs/>
          <w:sz w:val="24"/>
          <w:szCs w:val="24"/>
          <w:u w:val="single"/>
          <w:lang w:eastAsia="en-GB"/>
        </w:rPr>
        <w:t xml:space="preserve">3: </w:t>
      </w:r>
      <w:r w:rsidR="003D6557" w:rsidRPr="00D325B5">
        <w:rPr>
          <w:b/>
          <w:bCs/>
          <w:sz w:val="24"/>
          <w:szCs w:val="24"/>
          <w:u w:val="single"/>
          <w:lang w:eastAsia="en-GB"/>
        </w:rPr>
        <w:t xml:space="preserve"> Finance</w:t>
      </w:r>
    </w:p>
    <w:p w14:paraId="18E2DA11" w14:textId="0335F306" w:rsidR="003D6557" w:rsidRPr="004D52A4" w:rsidRDefault="00AC6158">
      <w:pPr>
        <w:rPr>
          <w:b/>
          <w:bCs/>
          <w:sz w:val="24"/>
          <w:szCs w:val="24"/>
          <w:u w:val="single"/>
        </w:rPr>
      </w:pPr>
      <w:r>
        <w:rPr>
          <w:b/>
          <w:bCs/>
          <w:sz w:val="24"/>
          <w:szCs w:val="24"/>
          <w:u w:val="single"/>
        </w:rPr>
        <w:t>Financial Out</w:t>
      </w:r>
      <w:r w:rsidR="00D71047">
        <w:rPr>
          <w:b/>
          <w:bCs/>
          <w:sz w:val="24"/>
          <w:szCs w:val="24"/>
          <w:u w:val="single"/>
        </w:rPr>
        <w:t>-T</w:t>
      </w:r>
      <w:r>
        <w:rPr>
          <w:b/>
          <w:bCs/>
          <w:sz w:val="24"/>
          <w:szCs w:val="24"/>
          <w:u w:val="single"/>
        </w:rPr>
        <w:t>urn Report 20</w:t>
      </w:r>
      <w:r w:rsidR="00B138B8">
        <w:rPr>
          <w:b/>
          <w:bCs/>
          <w:sz w:val="24"/>
          <w:szCs w:val="24"/>
          <w:u w:val="single"/>
        </w:rPr>
        <w:t>20</w:t>
      </w:r>
      <w:r>
        <w:rPr>
          <w:b/>
          <w:bCs/>
          <w:sz w:val="24"/>
          <w:szCs w:val="24"/>
          <w:u w:val="single"/>
        </w:rPr>
        <w:t>-20</w:t>
      </w:r>
      <w:r w:rsidR="00D824D7">
        <w:rPr>
          <w:b/>
          <w:bCs/>
          <w:sz w:val="24"/>
          <w:szCs w:val="24"/>
          <w:u w:val="single"/>
        </w:rPr>
        <w:t>2</w:t>
      </w:r>
      <w:r w:rsidR="00B138B8">
        <w:rPr>
          <w:b/>
          <w:bCs/>
          <w:sz w:val="24"/>
          <w:szCs w:val="24"/>
          <w:u w:val="single"/>
        </w:rPr>
        <w:t>1</w:t>
      </w:r>
    </w:p>
    <w:p w14:paraId="51D478C5" w14:textId="474F397F" w:rsidR="003D6557" w:rsidRPr="00234F4B" w:rsidRDefault="003D6557">
      <w:r w:rsidRPr="00234F4B">
        <w:t xml:space="preserve">The </w:t>
      </w:r>
      <w:r w:rsidR="002E714A" w:rsidRPr="00234F4B">
        <w:t>Governing Body assigned the budget allocated to the school by the Local Autho</w:t>
      </w:r>
      <w:r w:rsidR="00AC6158">
        <w:t>rity for the financial year 20</w:t>
      </w:r>
      <w:r w:rsidR="00B138B8">
        <w:t>20</w:t>
      </w:r>
      <w:r w:rsidR="00AC6158">
        <w:t>-20</w:t>
      </w:r>
      <w:r w:rsidR="00D824D7">
        <w:t>2</w:t>
      </w:r>
      <w:r w:rsidR="00B138B8">
        <w:t>1</w:t>
      </w:r>
      <w:r w:rsidR="002E714A" w:rsidRPr="00234F4B">
        <w:t xml:space="preserve"> to the various categories of expenditure</w:t>
      </w:r>
      <w:r w:rsidRPr="00234F4B">
        <w:t xml:space="preserve">. </w:t>
      </w:r>
      <w:r w:rsidR="002E714A" w:rsidRPr="00234F4B">
        <w:t>The Finance subcommittee throughout the year monitored this</w:t>
      </w:r>
      <w:r w:rsidRPr="00234F4B">
        <w:t>.</w:t>
      </w:r>
    </w:p>
    <w:p w14:paraId="5F29F90D" w14:textId="320C4312" w:rsidR="00D66C62" w:rsidRPr="00234F4B" w:rsidRDefault="003D6557">
      <w:r w:rsidRPr="00234F4B">
        <w:t>Once again there was support for the school from the Friends of Cwrt Rawlin</w:t>
      </w:r>
      <w:r w:rsidR="00653239">
        <w:t xml:space="preserve"> </w:t>
      </w:r>
      <w:r w:rsidRPr="00234F4B">
        <w:t xml:space="preserve">(FoCR) who held a wide range and variety of </w:t>
      </w:r>
      <w:r w:rsidR="00AD0EE1" w:rsidRPr="00234F4B">
        <w:t>fund-raising</w:t>
      </w:r>
      <w:r w:rsidRPr="00234F4B">
        <w:t xml:space="preserve"> events</w:t>
      </w:r>
      <w:r w:rsidR="00900839">
        <w:t>, despite the pandemic</w:t>
      </w:r>
      <w:r w:rsidRPr="00234F4B">
        <w:t xml:space="preserve">. </w:t>
      </w:r>
    </w:p>
    <w:p w14:paraId="24682A8B" w14:textId="6563FC04" w:rsidR="003D6557" w:rsidRDefault="00A72D5C">
      <w:pPr>
        <w:rPr>
          <w:b/>
          <w:bCs/>
          <w:sz w:val="24"/>
          <w:szCs w:val="24"/>
          <w:u w:val="single"/>
          <w:lang w:eastAsia="en-GB"/>
        </w:rPr>
      </w:pPr>
      <w:r w:rsidRPr="00D71047">
        <w:rPr>
          <w:b/>
          <w:bCs/>
          <w:sz w:val="24"/>
          <w:szCs w:val="24"/>
          <w:u w:val="single"/>
          <w:lang w:eastAsia="en-GB"/>
        </w:rPr>
        <w:t>Out</w:t>
      </w:r>
      <w:r w:rsidR="00D71047">
        <w:rPr>
          <w:b/>
          <w:bCs/>
          <w:sz w:val="24"/>
          <w:szCs w:val="24"/>
          <w:u w:val="single"/>
          <w:lang w:eastAsia="en-GB"/>
        </w:rPr>
        <w:t>-</w:t>
      </w:r>
      <w:r w:rsidRPr="00D71047">
        <w:rPr>
          <w:b/>
          <w:bCs/>
          <w:sz w:val="24"/>
          <w:szCs w:val="24"/>
          <w:u w:val="single"/>
          <w:lang w:eastAsia="en-GB"/>
        </w:rPr>
        <w:t>Turn Statement</w:t>
      </w:r>
      <w:r>
        <w:rPr>
          <w:b/>
          <w:bCs/>
          <w:sz w:val="24"/>
          <w:szCs w:val="24"/>
          <w:u w:val="single"/>
          <w:lang w:eastAsia="en-GB"/>
        </w:rPr>
        <w:t xml:space="preserve">     </w:t>
      </w:r>
    </w:p>
    <w:p w14:paraId="0309A7A3" w14:textId="77777777" w:rsidR="00A72D5C" w:rsidRPr="00634CBE" w:rsidRDefault="00A72D5C" w:rsidP="00A72D5C">
      <w:pPr>
        <w:rPr>
          <w:b/>
          <w:u w:val="single"/>
        </w:rPr>
      </w:pPr>
      <w:r w:rsidRPr="00634CBE">
        <w:rPr>
          <w:b/>
          <w:u w:val="single"/>
        </w:rPr>
        <w:t>Cwrt Rawlin Primary School</w:t>
      </w:r>
    </w:p>
    <w:p w14:paraId="2470DA9A" w14:textId="0A64DFBB" w:rsidR="00A72D5C" w:rsidRPr="00634CBE" w:rsidRDefault="00A72D5C" w:rsidP="00A72D5C">
      <w:pPr>
        <w:rPr>
          <w:b/>
          <w:u w:val="single"/>
        </w:rPr>
      </w:pPr>
      <w:r w:rsidRPr="00634CBE">
        <w:rPr>
          <w:b/>
          <w:u w:val="single"/>
        </w:rPr>
        <w:t>20</w:t>
      </w:r>
      <w:r w:rsidR="00B138B8" w:rsidRPr="00634CBE">
        <w:rPr>
          <w:b/>
          <w:u w:val="single"/>
        </w:rPr>
        <w:t>20</w:t>
      </w:r>
      <w:r w:rsidRPr="00634CBE">
        <w:rPr>
          <w:b/>
          <w:u w:val="single"/>
        </w:rPr>
        <w:t>-2</w:t>
      </w:r>
      <w:r w:rsidR="00B138B8" w:rsidRPr="00634CBE">
        <w:rPr>
          <w:b/>
          <w:u w:val="single"/>
        </w:rPr>
        <w:t>1</w:t>
      </w:r>
      <w:r w:rsidRPr="00634CBE">
        <w:rPr>
          <w:b/>
          <w:u w:val="single"/>
        </w:rPr>
        <w:t xml:space="preserve"> Financial Year Out-</w:t>
      </w:r>
      <w:r w:rsidR="00634CBE" w:rsidRPr="00634CBE">
        <w:rPr>
          <w:b/>
          <w:u w:val="single"/>
        </w:rPr>
        <w:t>T</w:t>
      </w:r>
      <w:r w:rsidRPr="00634CBE">
        <w:rPr>
          <w:b/>
          <w:u w:val="single"/>
        </w:rPr>
        <w:t>urn Budget</w:t>
      </w:r>
    </w:p>
    <w:p w14:paraId="187F1D3E" w14:textId="738B4C17" w:rsidR="00A72D5C" w:rsidRPr="00634CBE" w:rsidRDefault="00A72D5C" w:rsidP="00A72D5C">
      <w:pPr>
        <w:pStyle w:val="ListParagraph"/>
        <w:numPr>
          <w:ilvl w:val="0"/>
          <w:numId w:val="26"/>
        </w:numPr>
      </w:pPr>
      <w:r w:rsidRPr="00634CBE">
        <w:t xml:space="preserve">Total Staffing costs                                  </w:t>
      </w:r>
      <w:r w:rsidR="00BB146A" w:rsidRPr="00634CBE">
        <w:tab/>
      </w:r>
      <w:r w:rsidRPr="00634CBE">
        <w:t>£</w:t>
      </w:r>
      <w:r w:rsidR="008E4F0F" w:rsidRPr="00634CBE">
        <w:t>1134</w:t>
      </w:r>
      <w:r w:rsidR="00C14D92" w:rsidRPr="00634CBE">
        <w:t>,397</w:t>
      </w:r>
    </w:p>
    <w:p w14:paraId="5F918F17" w14:textId="6620AA63" w:rsidR="00A72D5C" w:rsidRPr="00634CBE" w:rsidRDefault="00A72D5C" w:rsidP="00A72D5C">
      <w:pPr>
        <w:pStyle w:val="ListParagraph"/>
        <w:numPr>
          <w:ilvl w:val="0"/>
          <w:numId w:val="26"/>
        </w:numPr>
      </w:pPr>
      <w:r w:rsidRPr="00634CBE">
        <w:t xml:space="preserve">Total Premises related costs                 </w:t>
      </w:r>
      <w:r w:rsidR="00BB146A" w:rsidRPr="00634CBE">
        <w:tab/>
      </w:r>
      <w:r w:rsidR="00C14D92" w:rsidRPr="00634CBE">
        <w:t>£116,515</w:t>
      </w:r>
    </w:p>
    <w:p w14:paraId="6E2B4EB4" w14:textId="659FBE37" w:rsidR="00A72D5C" w:rsidRPr="00634CBE" w:rsidRDefault="00A72D5C" w:rsidP="00A72D5C">
      <w:pPr>
        <w:pStyle w:val="ListParagraph"/>
        <w:numPr>
          <w:ilvl w:val="0"/>
          <w:numId w:val="26"/>
        </w:numPr>
      </w:pPr>
      <w:r w:rsidRPr="00634CBE">
        <w:t xml:space="preserve">Total Supplies &amp; Services costs            </w:t>
      </w:r>
      <w:r w:rsidR="00BB146A" w:rsidRPr="00634CBE">
        <w:tab/>
      </w:r>
      <w:r w:rsidRPr="00634CBE">
        <w:t>£</w:t>
      </w:r>
      <w:r w:rsidR="00C14D92" w:rsidRPr="00634CBE">
        <w:t>47,315</w:t>
      </w:r>
    </w:p>
    <w:p w14:paraId="0E773812" w14:textId="161AD777" w:rsidR="00A72D5C" w:rsidRPr="00634CBE" w:rsidRDefault="00A72D5C" w:rsidP="00A72D5C">
      <w:pPr>
        <w:pStyle w:val="ListParagraph"/>
        <w:numPr>
          <w:ilvl w:val="0"/>
          <w:numId w:val="26"/>
        </w:numPr>
      </w:pPr>
      <w:r w:rsidRPr="00634CBE">
        <w:t xml:space="preserve">Total SLA costs                                        </w:t>
      </w:r>
      <w:r w:rsidR="00BB146A" w:rsidRPr="00634CBE">
        <w:tab/>
      </w:r>
      <w:r w:rsidRPr="00634CBE">
        <w:t>£</w:t>
      </w:r>
      <w:r w:rsidR="00C14D92" w:rsidRPr="00634CBE">
        <w:t>27,801</w:t>
      </w:r>
    </w:p>
    <w:p w14:paraId="0EAEB494" w14:textId="37D23C21" w:rsidR="00A72D5C" w:rsidRPr="00634CBE" w:rsidRDefault="00A72D5C" w:rsidP="00A72D5C">
      <w:pPr>
        <w:pStyle w:val="ListParagraph"/>
        <w:numPr>
          <w:ilvl w:val="0"/>
          <w:numId w:val="26"/>
        </w:numPr>
      </w:pPr>
      <w:r w:rsidRPr="00634CBE">
        <w:t xml:space="preserve">Total School Development Plan costs </w:t>
      </w:r>
      <w:r w:rsidR="00BB146A" w:rsidRPr="00634CBE">
        <w:tab/>
      </w:r>
      <w:r w:rsidRPr="00634CBE">
        <w:t>£</w:t>
      </w:r>
      <w:r w:rsidR="00C14D92" w:rsidRPr="00634CBE">
        <w:t>35,717</w:t>
      </w:r>
    </w:p>
    <w:p w14:paraId="5F52416B" w14:textId="5202D550" w:rsidR="00A72D5C" w:rsidRPr="00634CBE" w:rsidRDefault="00A72D5C" w:rsidP="00A72D5C">
      <w:pPr>
        <w:pStyle w:val="ListParagraph"/>
        <w:numPr>
          <w:ilvl w:val="0"/>
          <w:numId w:val="26"/>
        </w:numPr>
      </w:pPr>
      <w:r w:rsidRPr="00634CBE">
        <w:t xml:space="preserve">Total Expenditure                                     </w:t>
      </w:r>
      <w:r w:rsidR="00BB146A" w:rsidRPr="00634CBE">
        <w:tab/>
      </w:r>
      <w:r w:rsidRPr="00634CBE">
        <w:t>£1</w:t>
      </w:r>
      <w:r w:rsidR="00C14D92" w:rsidRPr="00634CBE">
        <w:t>,361,745</w:t>
      </w:r>
    </w:p>
    <w:p w14:paraId="71A493CA" w14:textId="2349E57F" w:rsidR="00A72D5C" w:rsidRPr="00634CBE" w:rsidRDefault="00A72D5C" w:rsidP="00A72D5C">
      <w:pPr>
        <w:pStyle w:val="ListParagraph"/>
        <w:numPr>
          <w:ilvl w:val="0"/>
          <w:numId w:val="26"/>
        </w:numPr>
      </w:pPr>
      <w:r w:rsidRPr="00634CBE">
        <w:t xml:space="preserve">Total Income                                           </w:t>
      </w:r>
      <w:r w:rsidR="00BB146A" w:rsidRPr="00634CBE">
        <w:tab/>
      </w:r>
      <w:r w:rsidRPr="00634CBE">
        <w:t>£</w:t>
      </w:r>
      <w:r w:rsidR="00C14D92" w:rsidRPr="00634CBE">
        <w:t>315,090</w:t>
      </w:r>
    </w:p>
    <w:p w14:paraId="51C69821" w14:textId="70BFFC88" w:rsidR="00A72D5C" w:rsidRPr="00634CBE" w:rsidRDefault="00A72D5C" w:rsidP="00A72D5C">
      <w:pPr>
        <w:pStyle w:val="ListParagraph"/>
        <w:numPr>
          <w:ilvl w:val="0"/>
          <w:numId w:val="26"/>
        </w:numPr>
      </w:pPr>
      <w:r w:rsidRPr="00634CBE">
        <w:t xml:space="preserve">Net Expenditure                                    </w:t>
      </w:r>
      <w:r w:rsidR="00BB146A" w:rsidRPr="00634CBE">
        <w:tab/>
      </w:r>
      <w:r w:rsidRPr="00634CBE">
        <w:t>£</w:t>
      </w:r>
      <w:r w:rsidR="00C14D92" w:rsidRPr="00634CBE">
        <w:t xml:space="preserve"> </w:t>
      </w:r>
      <w:r w:rsidR="00C14D92" w:rsidRPr="00634CBE">
        <w:rPr>
          <w:rStyle w:val="unnamedstyle2000088char"/>
        </w:rPr>
        <w:t>1,046,655</w:t>
      </w:r>
    </w:p>
    <w:p w14:paraId="4AC70B9F" w14:textId="54C76853" w:rsidR="00A72D5C" w:rsidRPr="00634CBE" w:rsidRDefault="00A72D5C" w:rsidP="00B954AD">
      <w:pPr>
        <w:pStyle w:val="ListParagraph"/>
        <w:numPr>
          <w:ilvl w:val="0"/>
          <w:numId w:val="26"/>
        </w:numPr>
      </w:pPr>
      <w:r w:rsidRPr="00634CBE">
        <w:t xml:space="preserve">Total Formula Allocation                      </w:t>
      </w:r>
      <w:r w:rsidR="00BB146A" w:rsidRPr="00634CBE">
        <w:tab/>
      </w:r>
      <w:r w:rsidRPr="00634CBE">
        <w:t>£</w:t>
      </w:r>
      <w:r w:rsidR="00B954AD" w:rsidRPr="00634CBE">
        <w:t>1,158,849</w:t>
      </w:r>
    </w:p>
    <w:p w14:paraId="00FA2C5F" w14:textId="382ABA5B" w:rsidR="00B954AD" w:rsidRPr="00634CBE" w:rsidRDefault="00B954AD" w:rsidP="00B954AD">
      <w:pPr>
        <w:pStyle w:val="ListParagraph"/>
        <w:numPr>
          <w:ilvl w:val="0"/>
          <w:numId w:val="26"/>
        </w:numPr>
      </w:pPr>
      <w:r w:rsidRPr="00634CBE">
        <w:t xml:space="preserve">Total </w:t>
      </w:r>
      <w:r w:rsidR="00634CBE" w:rsidRPr="00634CBE">
        <w:t>Surplus</w:t>
      </w:r>
      <w:r w:rsidRPr="00634CBE">
        <w:t xml:space="preserve">/Contingency                          </w:t>
      </w:r>
      <w:r w:rsidR="00634CBE" w:rsidRPr="00634CBE">
        <w:t xml:space="preserve"> </w:t>
      </w:r>
      <w:r w:rsidRPr="00634CBE">
        <w:t>£98</w:t>
      </w:r>
      <w:r w:rsidR="00634CBE" w:rsidRPr="00634CBE">
        <w:t>, 639</w:t>
      </w:r>
    </w:p>
    <w:p w14:paraId="72ECB396" w14:textId="5D39A8D1" w:rsidR="00B954AD" w:rsidRPr="00634CBE" w:rsidRDefault="00A72D5C" w:rsidP="00A72D5C">
      <w:pPr>
        <w:pStyle w:val="ListParagraph"/>
        <w:numPr>
          <w:ilvl w:val="0"/>
          <w:numId w:val="26"/>
        </w:numPr>
      </w:pPr>
      <w:r w:rsidRPr="00634CBE">
        <w:t>Carried Forward (20</w:t>
      </w:r>
      <w:r w:rsidR="00B954AD" w:rsidRPr="00634CBE">
        <w:t>19-20</w:t>
      </w:r>
      <w:r w:rsidRPr="00634CBE">
        <w:t xml:space="preserve"> </w:t>
      </w:r>
      <w:r w:rsidR="00BB146A" w:rsidRPr="00634CBE">
        <w:t xml:space="preserve">Surplus)  </w:t>
      </w:r>
      <w:r w:rsidR="00BB146A" w:rsidRPr="00634CBE">
        <w:tab/>
      </w:r>
      <w:r w:rsidR="00B954AD" w:rsidRPr="00634CBE">
        <w:t>-£13,555</w:t>
      </w:r>
    </w:p>
    <w:p w14:paraId="39D2E86F" w14:textId="37FCA90D" w:rsidR="00B954AD" w:rsidRPr="00634CBE" w:rsidRDefault="00B954AD" w:rsidP="00A72D5C">
      <w:pPr>
        <w:pStyle w:val="ListParagraph"/>
        <w:numPr>
          <w:ilvl w:val="0"/>
          <w:numId w:val="26"/>
        </w:numPr>
      </w:pPr>
      <w:r w:rsidRPr="00634CBE">
        <w:t xml:space="preserve">Total Funding                                                £ </w:t>
      </w:r>
      <w:r w:rsidRPr="00634CBE">
        <w:rPr>
          <w:rStyle w:val="unnamedstyle2000088char"/>
        </w:rPr>
        <w:t>1,145,294</w:t>
      </w:r>
      <w:r w:rsidRPr="00634CBE">
        <w:t xml:space="preserve">                                          </w:t>
      </w:r>
    </w:p>
    <w:p w14:paraId="5D57F035" w14:textId="7024E219" w:rsidR="00B954AD" w:rsidRPr="00634CBE" w:rsidRDefault="00B954AD" w:rsidP="00A72D5C">
      <w:pPr>
        <w:pStyle w:val="ListParagraph"/>
        <w:numPr>
          <w:ilvl w:val="0"/>
          <w:numId w:val="26"/>
        </w:numPr>
      </w:pPr>
      <w:r w:rsidRPr="00634CBE">
        <w:t xml:space="preserve">Budget Shortfall        </w:t>
      </w:r>
      <w:r w:rsidR="00634CBE" w:rsidRPr="00634CBE">
        <w:t xml:space="preserve">                                   </w:t>
      </w:r>
      <w:r w:rsidRPr="00634CB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6"/>
        <w:gridCol w:w="356"/>
      </w:tblGrid>
      <w:tr w:rsidR="00B954AD" w:rsidRPr="00B954AD" w14:paraId="7B4A88B9" w14:textId="77777777" w:rsidTr="00B954AD">
        <w:trPr>
          <w:trHeight w:val="233"/>
        </w:trPr>
        <w:tc>
          <w:tcPr>
            <w:tcW w:w="356" w:type="dxa"/>
            <w:vAlign w:val="center"/>
          </w:tcPr>
          <w:p w14:paraId="7DB27075" w14:textId="42785729" w:rsidR="00B954AD" w:rsidRPr="00B954AD" w:rsidRDefault="00B954AD" w:rsidP="00B954AD">
            <w:pPr>
              <w:spacing w:after="0" w:line="240" w:lineRule="auto"/>
              <w:rPr>
                <w:rFonts w:ascii="Times New Roman" w:eastAsia="Times New Roman" w:hAnsi="Times New Roman" w:cs="Times New Roman"/>
                <w:sz w:val="24"/>
                <w:szCs w:val="24"/>
                <w:lang w:eastAsia="en-GB"/>
              </w:rPr>
            </w:pPr>
          </w:p>
        </w:tc>
        <w:tc>
          <w:tcPr>
            <w:tcW w:w="356" w:type="dxa"/>
            <w:vAlign w:val="center"/>
          </w:tcPr>
          <w:p w14:paraId="41913928" w14:textId="5DA3264C" w:rsidR="00B954AD" w:rsidRPr="00B954AD" w:rsidRDefault="00B954AD" w:rsidP="00B954AD">
            <w:pPr>
              <w:spacing w:after="0" w:line="240" w:lineRule="auto"/>
              <w:rPr>
                <w:rFonts w:ascii="Times New Roman" w:eastAsia="Times New Roman" w:hAnsi="Times New Roman" w:cs="Times New Roman"/>
                <w:sz w:val="24"/>
                <w:szCs w:val="24"/>
                <w:lang w:eastAsia="en-GB"/>
              </w:rPr>
            </w:pPr>
          </w:p>
        </w:tc>
      </w:tr>
    </w:tbl>
    <w:p w14:paraId="5115A03D" w14:textId="5B2343CB" w:rsidR="00A72D5C" w:rsidRPr="00B954AD" w:rsidRDefault="00A72D5C" w:rsidP="00B954AD">
      <w:pPr>
        <w:rPr>
          <w:i/>
          <w:iCs/>
        </w:rPr>
      </w:pPr>
    </w:p>
    <w:p w14:paraId="54DA0EC6" w14:textId="501D1D96" w:rsidR="003D6557" w:rsidRPr="00F1058E" w:rsidRDefault="00080151">
      <w:pPr>
        <w:rPr>
          <w:b/>
          <w:bCs/>
          <w:u w:val="single"/>
          <w:lang w:eastAsia="en-GB"/>
        </w:rPr>
      </w:pPr>
      <w:r>
        <w:rPr>
          <w:b/>
          <w:bCs/>
          <w:u w:val="single"/>
          <w:lang w:eastAsia="en-GB"/>
        </w:rPr>
        <w:lastRenderedPageBreak/>
        <w:t xml:space="preserve">Section </w:t>
      </w:r>
      <w:r w:rsidR="00653239">
        <w:rPr>
          <w:b/>
          <w:bCs/>
          <w:u w:val="single"/>
          <w:lang w:eastAsia="en-GB"/>
        </w:rPr>
        <w:t>4</w:t>
      </w:r>
      <w:r w:rsidR="003D6557" w:rsidRPr="00F1058E">
        <w:rPr>
          <w:b/>
          <w:bCs/>
          <w:u w:val="single"/>
          <w:lang w:eastAsia="en-GB"/>
        </w:rPr>
        <w:t>: Estyn Inspection 2016</w:t>
      </w:r>
    </w:p>
    <w:p w14:paraId="4C75A882" w14:textId="77777777" w:rsidR="003D6557" w:rsidRPr="00F1058E" w:rsidRDefault="003D6557" w:rsidP="00084736">
      <w:pPr>
        <w:rPr>
          <w:lang w:eastAsia="en-GB"/>
        </w:rPr>
      </w:pPr>
      <w:r w:rsidRPr="00F1058E">
        <w:rPr>
          <w:lang w:eastAsia="en-GB"/>
        </w:rPr>
        <w:t xml:space="preserve">Every year the school self-evaluates and sets targets for improvement, these </w:t>
      </w:r>
      <w:r w:rsidR="00770EE8" w:rsidRPr="00F1058E">
        <w:rPr>
          <w:lang w:eastAsia="en-GB"/>
        </w:rPr>
        <w:t>are</w:t>
      </w:r>
      <w:r w:rsidRPr="00F1058E">
        <w:rPr>
          <w:lang w:eastAsia="en-GB"/>
        </w:rPr>
        <w:t xml:space="preserve"> on the school website, </w:t>
      </w:r>
      <w:hyperlink r:id="rId11" w:history="1">
        <w:r w:rsidRPr="00F1058E">
          <w:rPr>
            <w:rStyle w:val="Hyperlink"/>
            <w:lang w:eastAsia="en-GB"/>
          </w:rPr>
          <w:t>www.cwrtrawlinprimary.co.uk</w:t>
        </w:r>
      </w:hyperlink>
      <w:r w:rsidRPr="00F1058E">
        <w:rPr>
          <w:lang w:eastAsia="en-GB"/>
        </w:rPr>
        <w:t xml:space="preserve"> </w:t>
      </w:r>
    </w:p>
    <w:p w14:paraId="58CE5040" w14:textId="220564E4" w:rsidR="003D6557" w:rsidRPr="00F1058E" w:rsidRDefault="003D6557">
      <w:pPr>
        <w:rPr>
          <w:lang w:eastAsia="en-GB"/>
        </w:rPr>
      </w:pPr>
      <w:r w:rsidRPr="00F1058E">
        <w:rPr>
          <w:lang w:eastAsia="en-GB"/>
        </w:rPr>
        <w:t>The Estyn</w:t>
      </w:r>
      <w:r w:rsidR="00482396" w:rsidRPr="00F1058E">
        <w:rPr>
          <w:lang w:eastAsia="en-GB"/>
        </w:rPr>
        <w:t xml:space="preserve"> I</w:t>
      </w:r>
      <w:r w:rsidRPr="00F1058E">
        <w:rPr>
          <w:lang w:eastAsia="en-GB"/>
        </w:rPr>
        <w:t>nspec</w:t>
      </w:r>
      <w:r w:rsidR="007D3AFB">
        <w:rPr>
          <w:lang w:eastAsia="en-GB"/>
        </w:rPr>
        <w:t xml:space="preserve">tion of 2016 judged the school </w:t>
      </w:r>
      <w:r w:rsidRPr="00F1058E">
        <w:rPr>
          <w:lang w:eastAsia="en-GB"/>
        </w:rPr>
        <w:t>as follows</w:t>
      </w:r>
      <w:r w:rsidR="00BB146A">
        <w:rPr>
          <w:lang w:eastAsia="en-GB"/>
        </w:rPr>
        <w:t>:</w:t>
      </w:r>
    </w:p>
    <w:p w14:paraId="7DE99CF5" w14:textId="77777777" w:rsidR="003D6557" w:rsidRPr="00F1058E" w:rsidRDefault="003D6557">
      <w:pPr>
        <w:rPr>
          <w:b/>
          <w:bCs/>
          <w:lang w:eastAsia="en-GB"/>
        </w:rPr>
      </w:pPr>
      <w:r w:rsidRPr="00F1058E">
        <w:rPr>
          <w:b/>
          <w:bCs/>
          <w:lang w:eastAsia="en-GB"/>
        </w:rPr>
        <w:t>The school’s current performance: Good</w:t>
      </w:r>
    </w:p>
    <w:p w14:paraId="063770EC" w14:textId="77777777" w:rsidR="003D6557" w:rsidRPr="00F1058E" w:rsidRDefault="003D6557">
      <w:pPr>
        <w:rPr>
          <w:b/>
          <w:bCs/>
          <w:lang w:eastAsia="en-GB"/>
        </w:rPr>
      </w:pPr>
      <w:r w:rsidRPr="00F1058E">
        <w:rPr>
          <w:b/>
          <w:bCs/>
          <w:lang w:eastAsia="en-GB"/>
        </w:rPr>
        <w:t>The school’s prospects for improvement: Good</w:t>
      </w:r>
    </w:p>
    <w:p w14:paraId="17F3C269" w14:textId="77777777" w:rsidR="003D6557" w:rsidRPr="00F1058E" w:rsidRDefault="003D6557">
      <w:pPr>
        <w:rPr>
          <w:lang w:eastAsia="en-GB"/>
        </w:rPr>
      </w:pPr>
      <w:r w:rsidRPr="00F1058E">
        <w:rPr>
          <w:lang w:eastAsia="en-GB"/>
        </w:rPr>
        <w:t xml:space="preserve">The Estyn report can be found through the following link, </w:t>
      </w:r>
      <w:hyperlink r:id="rId12" w:history="1">
        <w:r w:rsidRPr="00F1058E">
          <w:rPr>
            <w:rStyle w:val="Hyperlink"/>
            <w:lang w:eastAsia="en-GB"/>
          </w:rPr>
          <w:t>www.estyn.gov.uk</w:t>
        </w:r>
      </w:hyperlink>
      <w:r w:rsidRPr="00F1058E">
        <w:rPr>
          <w:lang w:eastAsia="en-GB"/>
        </w:rPr>
        <w:t xml:space="preserve">. </w:t>
      </w:r>
    </w:p>
    <w:p w14:paraId="14E1340E" w14:textId="77777777" w:rsidR="007738D3" w:rsidRDefault="007738D3">
      <w:pPr>
        <w:rPr>
          <w:u w:val="single"/>
          <w:lang w:eastAsia="en-GB"/>
        </w:rPr>
      </w:pPr>
    </w:p>
    <w:p w14:paraId="7D760437" w14:textId="39733C68" w:rsidR="003D6557" w:rsidRPr="00BB146A" w:rsidRDefault="003D6557">
      <w:pPr>
        <w:rPr>
          <w:u w:val="single"/>
          <w:lang w:eastAsia="en-GB"/>
        </w:rPr>
      </w:pPr>
      <w:r w:rsidRPr="00BB146A">
        <w:rPr>
          <w:u w:val="single"/>
          <w:lang w:eastAsia="en-GB"/>
        </w:rPr>
        <w:t>T</w:t>
      </w:r>
      <w:r w:rsidR="004A7271" w:rsidRPr="00BB146A">
        <w:rPr>
          <w:u w:val="single"/>
          <w:lang w:eastAsia="en-GB"/>
        </w:rPr>
        <w:t>here were three recommendations:</w:t>
      </w:r>
    </w:p>
    <w:p w14:paraId="338CBC86" w14:textId="77777777" w:rsidR="003D6557" w:rsidRPr="00F1058E" w:rsidRDefault="003D6557" w:rsidP="006A3BFB">
      <w:pPr>
        <w:rPr>
          <w:lang w:eastAsia="en-GB"/>
        </w:rPr>
      </w:pPr>
      <w:r w:rsidRPr="00F1058E">
        <w:rPr>
          <w:lang w:eastAsia="en-GB"/>
        </w:rPr>
        <w:t>R1: To provide a clear framework that will enable pupils to develop their thinking skills as they move through the school.</w:t>
      </w:r>
    </w:p>
    <w:p w14:paraId="392934FA" w14:textId="77777777" w:rsidR="003D6557" w:rsidRPr="00F1058E" w:rsidRDefault="003D6557" w:rsidP="006A3BFB">
      <w:pPr>
        <w:rPr>
          <w:lang w:eastAsia="en-GB"/>
        </w:rPr>
      </w:pPr>
      <w:r w:rsidRPr="00F1058E">
        <w:rPr>
          <w:lang w:eastAsia="en-GB"/>
        </w:rPr>
        <w:t>R2: Ensure that all teaching is consistently at least good.</w:t>
      </w:r>
    </w:p>
    <w:p w14:paraId="7CE21B8E" w14:textId="77777777" w:rsidR="003D6557" w:rsidRPr="00F1058E" w:rsidRDefault="003D6557" w:rsidP="006A3BFB">
      <w:pPr>
        <w:rPr>
          <w:lang w:eastAsia="en-GB"/>
        </w:rPr>
      </w:pPr>
      <w:r w:rsidRPr="00F1058E">
        <w:rPr>
          <w:lang w:eastAsia="en-GB"/>
        </w:rPr>
        <w:t>R3: Develop the role of the governing body in gathering first-hand evidence to hold the school to account effectively.</w:t>
      </w:r>
    </w:p>
    <w:p w14:paraId="09481465" w14:textId="6C803C93" w:rsidR="003D6557" w:rsidRPr="00F1058E" w:rsidRDefault="00482396" w:rsidP="00A43A1C">
      <w:pPr>
        <w:rPr>
          <w:lang w:eastAsia="en-GB"/>
        </w:rPr>
      </w:pPr>
      <w:r w:rsidRPr="00F1058E">
        <w:rPr>
          <w:lang w:eastAsia="en-GB"/>
        </w:rPr>
        <w:t>The school incorporates</w:t>
      </w:r>
      <w:r w:rsidR="003D6557" w:rsidRPr="00F1058E">
        <w:rPr>
          <w:lang w:eastAsia="en-GB"/>
        </w:rPr>
        <w:t xml:space="preserve"> </w:t>
      </w:r>
      <w:r w:rsidRPr="00F1058E">
        <w:rPr>
          <w:lang w:eastAsia="en-GB"/>
        </w:rPr>
        <w:t>these recommendations into each</w:t>
      </w:r>
      <w:r w:rsidR="00770EE8" w:rsidRPr="00F1058E">
        <w:rPr>
          <w:lang w:eastAsia="en-GB"/>
        </w:rPr>
        <w:t xml:space="preserve"> school </w:t>
      </w:r>
      <w:r w:rsidR="00653239">
        <w:rPr>
          <w:lang w:eastAsia="en-GB"/>
        </w:rPr>
        <w:t xml:space="preserve">development </w:t>
      </w:r>
      <w:r w:rsidR="00770EE8" w:rsidRPr="00F1058E">
        <w:rPr>
          <w:lang w:eastAsia="en-GB"/>
        </w:rPr>
        <w:t>plan (S</w:t>
      </w:r>
      <w:r w:rsidR="00653239">
        <w:rPr>
          <w:lang w:eastAsia="en-GB"/>
        </w:rPr>
        <w:t>D</w:t>
      </w:r>
      <w:r w:rsidR="00770EE8" w:rsidRPr="00F1058E">
        <w:rPr>
          <w:lang w:eastAsia="en-GB"/>
        </w:rPr>
        <w:t>P).</w:t>
      </w:r>
    </w:p>
    <w:p w14:paraId="2D431945" w14:textId="2FB09667" w:rsidR="00770EE8" w:rsidRPr="00653239" w:rsidRDefault="007D3AFB" w:rsidP="00A43A1C">
      <w:pPr>
        <w:rPr>
          <w:color w:val="FF0000"/>
          <w:lang w:eastAsia="en-GB"/>
        </w:rPr>
      </w:pPr>
      <w:r>
        <w:rPr>
          <w:lang w:eastAsia="en-GB"/>
        </w:rPr>
        <w:t xml:space="preserve">The </w:t>
      </w:r>
      <w:r w:rsidR="00FE0AB8">
        <w:rPr>
          <w:lang w:eastAsia="en-GB"/>
        </w:rPr>
        <w:t>20</w:t>
      </w:r>
      <w:r w:rsidR="00B138B8">
        <w:rPr>
          <w:lang w:eastAsia="en-GB"/>
        </w:rPr>
        <w:t>20</w:t>
      </w:r>
      <w:r w:rsidR="00FE0AB8">
        <w:rPr>
          <w:lang w:eastAsia="en-GB"/>
        </w:rPr>
        <w:t>-20</w:t>
      </w:r>
      <w:r w:rsidR="00653239">
        <w:rPr>
          <w:lang w:eastAsia="en-GB"/>
        </w:rPr>
        <w:t>2</w:t>
      </w:r>
      <w:r w:rsidR="00B138B8">
        <w:rPr>
          <w:lang w:eastAsia="en-GB"/>
        </w:rPr>
        <w:t>1</w:t>
      </w:r>
      <w:r w:rsidR="00653239">
        <w:rPr>
          <w:lang w:eastAsia="en-GB"/>
        </w:rPr>
        <w:t xml:space="preserve"> </w:t>
      </w:r>
      <w:r w:rsidR="00DB6F06">
        <w:rPr>
          <w:lang w:eastAsia="en-GB"/>
        </w:rPr>
        <w:t>S</w:t>
      </w:r>
      <w:r w:rsidR="00653239">
        <w:rPr>
          <w:lang w:eastAsia="en-GB"/>
        </w:rPr>
        <w:t>D</w:t>
      </w:r>
      <w:r w:rsidR="00DB6F06">
        <w:rPr>
          <w:lang w:eastAsia="en-GB"/>
        </w:rPr>
        <w:t>P was evaluated by the</w:t>
      </w:r>
      <w:r w:rsidR="00A171E6" w:rsidRPr="00F1058E">
        <w:rPr>
          <w:lang w:eastAsia="en-GB"/>
        </w:rPr>
        <w:t xml:space="preserve"> staff and reported back to the Governors. Good progress has been ma</w:t>
      </w:r>
      <w:r w:rsidR="00D66C62" w:rsidRPr="00F1058E">
        <w:rPr>
          <w:lang w:eastAsia="en-GB"/>
        </w:rPr>
        <w:t>de in all three recommendations</w:t>
      </w:r>
      <w:r w:rsidR="00B3758D">
        <w:rPr>
          <w:lang w:eastAsia="en-GB"/>
        </w:rPr>
        <w:t>.</w:t>
      </w:r>
    </w:p>
    <w:p w14:paraId="2A455784" w14:textId="30EE2BD6" w:rsidR="003D6557" w:rsidRPr="00F1058E" w:rsidRDefault="00555BD3">
      <w:pPr>
        <w:rPr>
          <w:b/>
          <w:bCs/>
          <w:u w:val="single"/>
          <w:lang w:eastAsia="en-GB"/>
        </w:rPr>
      </w:pPr>
      <w:r>
        <w:rPr>
          <w:b/>
          <w:bCs/>
          <w:u w:val="single"/>
          <w:lang w:eastAsia="en-GB"/>
        </w:rPr>
        <w:t xml:space="preserve">Section </w:t>
      </w:r>
      <w:r w:rsidR="00653239">
        <w:rPr>
          <w:b/>
          <w:bCs/>
          <w:u w:val="single"/>
          <w:lang w:eastAsia="en-GB"/>
        </w:rPr>
        <w:t>5</w:t>
      </w:r>
      <w:r w:rsidR="003D6557" w:rsidRPr="00F1058E">
        <w:rPr>
          <w:b/>
          <w:bCs/>
          <w:u w:val="single"/>
          <w:lang w:eastAsia="en-GB"/>
        </w:rPr>
        <w:t xml:space="preserve">: School Links with the Community, </w:t>
      </w:r>
      <w:r w:rsidR="00B138B8" w:rsidRPr="00F1058E">
        <w:rPr>
          <w:b/>
          <w:bCs/>
          <w:u w:val="single"/>
          <w:lang w:eastAsia="en-GB"/>
        </w:rPr>
        <w:t>Business,</w:t>
      </w:r>
      <w:r w:rsidR="003D6557" w:rsidRPr="00F1058E">
        <w:rPr>
          <w:b/>
          <w:bCs/>
          <w:u w:val="single"/>
          <w:lang w:eastAsia="en-GB"/>
        </w:rPr>
        <w:t xml:space="preserve"> and Industry</w:t>
      </w:r>
    </w:p>
    <w:p w14:paraId="0933A2C8" w14:textId="5737C1D6" w:rsidR="00BB146A" w:rsidRPr="00E119C0" w:rsidRDefault="003D6557">
      <w:pPr>
        <w:rPr>
          <w:lang w:eastAsia="en-GB"/>
        </w:rPr>
      </w:pPr>
      <w:r w:rsidRPr="00F1058E">
        <w:rPr>
          <w:lang w:eastAsia="en-GB"/>
        </w:rPr>
        <w:t xml:space="preserve">The school has </w:t>
      </w:r>
      <w:r w:rsidR="00AD0EE1">
        <w:rPr>
          <w:lang w:eastAsia="en-GB"/>
        </w:rPr>
        <w:t xml:space="preserve">continued </w:t>
      </w:r>
      <w:r w:rsidRPr="00F1058E">
        <w:rPr>
          <w:lang w:eastAsia="en-GB"/>
        </w:rPr>
        <w:t>strong links with St Martin’s Comprehensive School and engages in various transitional events</w:t>
      </w:r>
      <w:r w:rsidR="00B138B8">
        <w:rPr>
          <w:lang w:eastAsia="en-GB"/>
        </w:rPr>
        <w:t xml:space="preserve"> and Curriculum development meetings. </w:t>
      </w:r>
      <w:r w:rsidRPr="00F1058E">
        <w:rPr>
          <w:lang w:eastAsia="en-GB"/>
        </w:rPr>
        <w:t xml:space="preserve">We aim to ensure a smooth transition for our Year 6 pupils as they move onto their chosen secondary school. Visits are planned each year giving opportunities to attend a range of induction days. </w:t>
      </w:r>
      <w:r w:rsidR="00DA78EF">
        <w:rPr>
          <w:lang w:eastAsia="en-GB"/>
        </w:rPr>
        <w:t>Unfortunately, these had to be held virtually with guided tours online. Teachers from the comprehensives visited our school</w:t>
      </w:r>
      <w:r w:rsidR="00E119C0">
        <w:rPr>
          <w:lang w:eastAsia="en-GB"/>
        </w:rPr>
        <w:t xml:space="preserve"> and l</w:t>
      </w:r>
      <w:r w:rsidRPr="00F1058E">
        <w:rPr>
          <w:lang w:eastAsia="en-GB"/>
        </w:rPr>
        <w:t>iaison meetings t</w:t>
      </w:r>
      <w:r w:rsidR="00E119C0">
        <w:rPr>
          <w:lang w:eastAsia="en-GB"/>
        </w:rPr>
        <w:t>ook</w:t>
      </w:r>
      <w:r w:rsidRPr="00F1058E">
        <w:rPr>
          <w:lang w:eastAsia="en-GB"/>
        </w:rPr>
        <w:t xml:space="preserve"> place between teachers</w:t>
      </w:r>
      <w:r w:rsidR="00E119C0">
        <w:rPr>
          <w:lang w:eastAsia="en-GB"/>
        </w:rPr>
        <w:t xml:space="preserve"> and Year 7 staff</w:t>
      </w:r>
      <w:r w:rsidR="00FE0AB8">
        <w:rPr>
          <w:lang w:eastAsia="en-GB"/>
        </w:rPr>
        <w:t>.</w:t>
      </w:r>
      <w:r w:rsidR="00FE0AB8" w:rsidRPr="00E119C0">
        <w:rPr>
          <w:i/>
          <w:iCs/>
          <w:lang w:eastAsia="en-GB"/>
        </w:rPr>
        <w:t xml:space="preserve"> Last year 201</w:t>
      </w:r>
      <w:r w:rsidR="00900839" w:rsidRPr="00E119C0">
        <w:rPr>
          <w:i/>
          <w:iCs/>
          <w:lang w:eastAsia="en-GB"/>
        </w:rPr>
        <w:t>9</w:t>
      </w:r>
      <w:r w:rsidR="00FE0AB8" w:rsidRPr="00E119C0">
        <w:rPr>
          <w:i/>
          <w:iCs/>
          <w:lang w:eastAsia="en-GB"/>
        </w:rPr>
        <w:t>-20</w:t>
      </w:r>
      <w:r w:rsidR="00900839" w:rsidRPr="00E119C0">
        <w:rPr>
          <w:i/>
          <w:iCs/>
          <w:lang w:eastAsia="en-GB"/>
        </w:rPr>
        <w:t>20</w:t>
      </w:r>
      <w:r w:rsidRPr="00E119C0">
        <w:rPr>
          <w:i/>
          <w:iCs/>
          <w:lang w:eastAsia="en-GB"/>
        </w:rPr>
        <w:t>, leave</w:t>
      </w:r>
      <w:r w:rsidR="00DB325A" w:rsidRPr="00E119C0">
        <w:rPr>
          <w:i/>
          <w:iCs/>
          <w:lang w:eastAsia="en-GB"/>
        </w:rPr>
        <w:t>r destinations were as follows</w:t>
      </w:r>
      <w:r w:rsidR="00F12570" w:rsidRPr="00E119C0">
        <w:rPr>
          <w:i/>
          <w:iCs/>
          <w:lang w:eastAsia="en-GB"/>
        </w:rPr>
        <w:t>:</w:t>
      </w:r>
      <w:r w:rsidR="00DB325A" w:rsidRPr="00E119C0">
        <w:rPr>
          <w:i/>
          <w:iCs/>
          <w:lang w:eastAsia="en-GB"/>
        </w:rPr>
        <w:t xml:space="preserve"> St Martin’s Comprehensive, Cardinal Newman,</w:t>
      </w:r>
      <w:r w:rsidRPr="00E119C0">
        <w:rPr>
          <w:i/>
          <w:iCs/>
          <w:lang w:eastAsia="en-GB"/>
        </w:rPr>
        <w:t xml:space="preserve"> Bishop of Llandaff</w:t>
      </w:r>
      <w:r w:rsidR="00DB325A" w:rsidRPr="00E119C0">
        <w:rPr>
          <w:i/>
          <w:iCs/>
          <w:lang w:eastAsia="en-GB"/>
        </w:rPr>
        <w:t xml:space="preserve"> and Whitchurch High.</w:t>
      </w:r>
    </w:p>
    <w:p w14:paraId="50F47078" w14:textId="25C4C7D9" w:rsidR="003D6557" w:rsidRPr="00165E33" w:rsidRDefault="00BA50F1">
      <w:pPr>
        <w:rPr>
          <w:b/>
          <w:bCs/>
          <w:u w:val="single"/>
          <w:lang w:eastAsia="en-GB"/>
        </w:rPr>
      </w:pPr>
      <w:r>
        <w:rPr>
          <w:b/>
          <w:bCs/>
          <w:u w:val="single"/>
          <w:lang w:eastAsia="en-GB"/>
        </w:rPr>
        <w:t xml:space="preserve">Section </w:t>
      </w:r>
      <w:r w:rsidR="00A650B9">
        <w:rPr>
          <w:b/>
          <w:bCs/>
          <w:u w:val="single"/>
          <w:lang w:eastAsia="en-GB"/>
        </w:rPr>
        <w:t>6</w:t>
      </w:r>
      <w:r w:rsidR="003D6557" w:rsidRPr="00165E33">
        <w:rPr>
          <w:b/>
          <w:bCs/>
          <w:u w:val="single"/>
          <w:lang w:eastAsia="en-GB"/>
        </w:rPr>
        <w:t>: Changes Made to the School Prospectus</w:t>
      </w:r>
    </w:p>
    <w:p w14:paraId="4C8B7A6B" w14:textId="7A1F7899" w:rsidR="003D6557" w:rsidRDefault="003D6557">
      <w:pPr>
        <w:rPr>
          <w:lang w:eastAsia="en-GB"/>
        </w:rPr>
      </w:pPr>
      <w:r w:rsidRPr="00165E33">
        <w:rPr>
          <w:lang w:eastAsia="en-GB"/>
        </w:rPr>
        <w:t>The school p</w:t>
      </w:r>
      <w:r w:rsidR="00D470AC">
        <w:rPr>
          <w:lang w:eastAsia="en-GB"/>
        </w:rPr>
        <w:t>rospectus was</w:t>
      </w:r>
      <w:r w:rsidR="00E119C0">
        <w:rPr>
          <w:lang w:eastAsia="en-GB"/>
        </w:rPr>
        <w:t xml:space="preserve"> last</w:t>
      </w:r>
      <w:r w:rsidR="00D470AC">
        <w:rPr>
          <w:lang w:eastAsia="en-GB"/>
        </w:rPr>
        <w:t xml:space="preserve"> rewritten in </w:t>
      </w:r>
      <w:r w:rsidRPr="00165E33">
        <w:rPr>
          <w:lang w:eastAsia="en-GB"/>
        </w:rPr>
        <w:t xml:space="preserve">2016. A copy of it can be found on the school website </w:t>
      </w:r>
      <w:hyperlink r:id="rId13" w:history="1">
        <w:r w:rsidRPr="00165E33">
          <w:rPr>
            <w:rStyle w:val="Hyperlink"/>
            <w:lang w:eastAsia="en-GB"/>
          </w:rPr>
          <w:t>www.cwrtrawlinprimary.co.uk</w:t>
        </w:r>
      </w:hyperlink>
      <w:r w:rsidR="00BA50F1">
        <w:rPr>
          <w:lang w:eastAsia="en-GB"/>
        </w:rPr>
        <w:t>. An updated staff list is available from the school office alongside the school prospectus.</w:t>
      </w:r>
      <w:r w:rsidR="00DB325A">
        <w:rPr>
          <w:lang w:eastAsia="en-GB"/>
        </w:rPr>
        <w:t xml:space="preserve"> The prospectus will be re</w:t>
      </w:r>
      <w:r w:rsidR="00E119C0">
        <w:rPr>
          <w:lang w:eastAsia="en-GB"/>
        </w:rPr>
        <w:t>written in 2022, in time for the launch of the New Curriculum</w:t>
      </w:r>
      <w:r w:rsidR="00DB325A">
        <w:rPr>
          <w:lang w:eastAsia="en-GB"/>
        </w:rPr>
        <w:t>.</w:t>
      </w:r>
    </w:p>
    <w:p w14:paraId="57457619" w14:textId="77777777" w:rsidR="00DB325A" w:rsidRDefault="00DB325A">
      <w:pPr>
        <w:rPr>
          <w:lang w:eastAsia="en-GB"/>
        </w:rPr>
      </w:pPr>
    </w:p>
    <w:p w14:paraId="368BA862" w14:textId="77777777" w:rsidR="0088383D" w:rsidRDefault="0088383D">
      <w:pPr>
        <w:rPr>
          <w:b/>
          <w:bCs/>
          <w:u w:val="single"/>
          <w:lang w:eastAsia="en-GB"/>
        </w:rPr>
      </w:pPr>
    </w:p>
    <w:p w14:paraId="508554D6" w14:textId="77777777" w:rsidR="0088383D" w:rsidRDefault="0088383D">
      <w:pPr>
        <w:rPr>
          <w:b/>
          <w:bCs/>
          <w:u w:val="single"/>
          <w:lang w:eastAsia="en-GB"/>
        </w:rPr>
      </w:pPr>
    </w:p>
    <w:p w14:paraId="78711FA7" w14:textId="77777777" w:rsidR="0088383D" w:rsidRDefault="0088383D">
      <w:pPr>
        <w:rPr>
          <w:b/>
          <w:bCs/>
          <w:u w:val="single"/>
          <w:lang w:eastAsia="en-GB"/>
        </w:rPr>
      </w:pPr>
    </w:p>
    <w:p w14:paraId="50C236C3" w14:textId="77777777" w:rsidR="0088383D" w:rsidRDefault="0088383D">
      <w:pPr>
        <w:rPr>
          <w:b/>
          <w:bCs/>
          <w:u w:val="single"/>
          <w:lang w:eastAsia="en-GB"/>
        </w:rPr>
      </w:pPr>
    </w:p>
    <w:p w14:paraId="3FF03C14" w14:textId="26D83DA9" w:rsidR="003D6557" w:rsidRPr="00165E33" w:rsidRDefault="00BA50F1">
      <w:pPr>
        <w:rPr>
          <w:b/>
          <w:bCs/>
          <w:u w:val="single"/>
          <w:lang w:eastAsia="en-GB"/>
        </w:rPr>
      </w:pPr>
      <w:r>
        <w:rPr>
          <w:b/>
          <w:bCs/>
          <w:u w:val="single"/>
          <w:lang w:eastAsia="en-GB"/>
        </w:rPr>
        <w:t xml:space="preserve">Section </w:t>
      </w:r>
      <w:r w:rsidR="00A650B9">
        <w:rPr>
          <w:b/>
          <w:bCs/>
          <w:u w:val="single"/>
          <w:lang w:eastAsia="en-GB"/>
        </w:rPr>
        <w:t>7</w:t>
      </w:r>
      <w:r w:rsidR="003D6557" w:rsidRPr="00165E33">
        <w:rPr>
          <w:b/>
          <w:bCs/>
          <w:u w:val="single"/>
          <w:lang w:eastAsia="en-GB"/>
        </w:rPr>
        <w:t>: Action Taken to Review School Policies</w:t>
      </w:r>
    </w:p>
    <w:p w14:paraId="7E3D9584" w14:textId="2D53C020" w:rsidR="003D6557" w:rsidRDefault="005B59CD">
      <w:pPr>
        <w:rPr>
          <w:lang w:eastAsia="en-GB"/>
        </w:rPr>
      </w:pPr>
      <w:r w:rsidRPr="00BB04CA">
        <w:rPr>
          <w:lang w:eastAsia="en-GB"/>
        </w:rPr>
        <w:t>Last</w:t>
      </w:r>
      <w:r w:rsidR="00DB325A" w:rsidRPr="00BB04CA">
        <w:rPr>
          <w:lang w:eastAsia="en-GB"/>
        </w:rPr>
        <w:t xml:space="preserve"> year 20</w:t>
      </w:r>
      <w:r w:rsidR="00E119C0">
        <w:rPr>
          <w:lang w:eastAsia="en-GB"/>
        </w:rPr>
        <w:t>20</w:t>
      </w:r>
      <w:r w:rsidR="00DB325A" w:rsidRPr="00BB04CA">
        <w:rPr>
          <w:lang w:eastAsia="en-GB"/>
        </w:rPr>
        <w:t>-20</w:t>
      </w:r>
      <w:r w:rsidR="00900839" w:rsidRPr="00BB04CA">
        <w:rPr>
          <w:lang w:eastAsia="en-GB"/>
        </w:rPr>
        <w:t>2</w:t>
      </w:r>
      <w:r w:rsidR="00E119C0">
        <w:rPr>
          <w:lang w:eastAsia="en-GB"/>
        </w:rPr>
        <w:t>1</w:t>
      </w:r>
      <w:r w:rsidR="003D6557" w:rsidRPr="00BB04CA">
        <w:rPr>
          <w:lang w:eastAsia="en-GB"/>
        </w:rPr>
        <w:t xml:space="preserve"> the</w:t>
      </w:r>
      <w:r w:rsidR="00BB04CA" w:rsidRPr="00BB04CA">
        <w:rPr>
          <w:lang w:eastAsia="en-GB"/>
        </w:rPr>
        <w:t xml:space="preserve"> </w:t>
      </w:r>
      <w:r w:rsidR="00E119C0">
        <w:rPr>
          <w:lang w:eastAsia="en-GB"/>
        </w:rPr>
        <w:t>Resources and Wellbeing</w:t>
      </w:r>
      <w:r w:rsidR="00BB04CA" w:rsidRPr="00BB04CA">
        <w:rPr>
          <w:lang w:eastAsia="en-GB"/>
        </w:rPr>
        <w:t xml:space="preserve"> committee reviewed </w:t>
      </w:r>
      <w:r w:rsidR="003D6557" w:rsidRPr="00BB04CA">
        <w:rPr>
          <w:lang w:eastAsia="en-GB"/>
        </w:rPr>
        <w:t>school policies, including the following</w:t>
      </w:r>
      <w:r w:rsidR="00BB146A" w:rsidRPr="00BB04CA">
        <w:rPr>
          <w:lang w:eastAsia="en-GB"/>
        </w:rPr>
        <w:t>:</w:t>
      </w:r>
    </w:p>
    <w:p w14:paraId="39D5E30F" w14:textId="22DE4AB3" w:rsidR="00F12570" w:rsidRDefault="00DF1C4A">
      <w:pPr>
        <w:rPr>
          <w:lang w:eastAsia="en-GB"/>
        </w:rPr>
      </w:pPr>
      <w:r>
        <w:rPr>
          <w:lang w:eastAsia="en-GB"/>
        </w:rPr>
        <w:t xml:space="preserve">Attendance, Anti Racism, Antibullying, </w:t>
      </w:r>
      <w:r w:rsidR="00835CE8">
        <w:rPr>
          <w:lang w:eastAsia="en-GB"/>
        </w:rPr>
        <w:t xml:space="preserve">Behaviour, </w:t>
      </w:r>
      <w:r>
        <w:rPr>
          <w:lang w:eastAsia="en-GB"/>
        </w:rPr>
        <w:t>Child Protection, Educational Visits, Health and Safety, Performance Management and Data Protection</w:t>
      </w:r>
    </w:p>
    <w:p w14:paraId="29A710BC" w14:textId="0939B432" w:rsidR="00547E09" w:rsidRDefault="00547E09">
      <w:pPr>
        <w:rPr>
          <w:lang w:eastAsia="en-GB"/>
        </w:rPr>
      </w:pPr>
    </w:p>
    <w:p w14:paraId="05C2A8FA" w14:textId="5440B277" w:rsidR="00547E09" w:rsidRPr="00DB622E" w:rsidRDefault="00547E09">
      <w:pPr>
        <w:rPr>
          <w:b/>
          <w:bCs/>
          <w:u w:val="single"/>
          <w:lang w:eastAsia="en-GB"/>
        </w:rPr>
      </w:pPr>
      <w:r w:rsidRPr="00DB622E">
        <w:rPr>
          <w:b/>
          <w:bCs/>
          <w:u w:val="single"/>
          <w:lang w:eastAsia="en-GB"/>
        </w:rPr>
        <w:t>Section 8: Resources Committee</w:t>
      </w:r>
    </w:p>
    <w:p w14:paraId="48ABF156" w14:textId="3821ABED" w:rsidR="00547E09" w:rsidRDefault="00547E09" w:rsidP="00547E09">
      <w:r>
        <w:t>The Resource Committee administe</w:t>
      </w:r>
      <w:r w:rsidR="00DB622E">
        <w:t>rs</w:t>
      </w:r>
      <w:r>
        <w:t xml:space="preserve"> the Finance and Staffing aspects for the School Governing Body.</w:t>
      </w:r>
    </w:p>
    <w:p w14:paraId="075642E4" w14:textId="17957B71" w:rsidR="00547E09" w:rsidRDefault="00547E09" w:rsidP="00547E09">
      <w:r>
        <w:t xml:space="preserve">The school finances </w:t>
      </w:r>
      <w:r w:rsidR="00DB622E">
        <w:t>were</w:t>
      </w:r>
      <w:r>
        <w:t xml:space="preserve"> closely scrutinised by this Committee in conjunction with the Finance department of the LEA on a termly basis and I am able to report that the school finances </w:t>
      </w:r>
      <w:r w:rsidR="00DB622E">
        <w:t>were</w:t>
      </w:r>
      <w:r>
        <w:t xml:space="preserve">, for the year under review, showing a surplus. This surplus </w:t>
      </w:r>
      <w:r w:rsidR="00DB622E">
        <w:t>arose</w:t>
      </w:r>
      <w:r>
        <w:t xml:space="preserve"> due to the careful fiscal controls implemented within the school and the additional funding provided by the Welsh Assembly to cater for the additional costs brought about by the COVID 19 pandemic.</w:t>
      </w:r>
    </w:p>
    <w:p w14:paraId="1350E5B8" w14:textId="6871BCB6" w:rsidR="00547E09" w:rsidRDefault="00547E09" w:rsidP="00547E09">
      <w:r>
        <w:t xml:space="preserve">As part of the financial planning the school must predict budgets the following 2 years. Working with the LEA, the projected budget for the next couple of years (2021/2022 &amp; 2022/2023) </w:t>
      </w:r>
      <w:r w:rsidR="00DB622E">
        <w:t>is</w:t>
      </w:r>
      <w:r>
        <w:t xml:space="preserve"> predicted to continue in surplus but decreasing year on year. This reduction is due to the increasing costs of running and maintain the school not being met by the increase in the funding provided over the period. The school finances will continue to be monitored closely by this committee and measures will be taken, if and when required, to maintain a balanced budget going forward.</w:t>
      </w:r>
    </w:p>
    <w:p w14:paraId="218982DC" w14:textId="77777777" w:rsidR="00547E09" w:rsidRDefault="00547E09" w:rsidP="00547E09">
      <w:r>
        <w:t>Staffing issues addressed over the period included:</w:t>
      </w:r>
    </w:p>
    <w:p w14:paraId="336E028C" w14:textId="4F3505A4" w:rsidR="00547E09" w:rsidRPr="00DB622E" w:rsidRDefault="00DB622E" w:rsidP="00547E09">
      <w:pPr>
        <w:pStyle w:val="ListParagraph"/>
        <w:numPr>
          <w:ilvl w:val="0"/>
          <w:numId w:val="31"/>
        </w:numPr>
      </w:pPr>
      <w:r w:rsidRPr="00DB622E">
        <w:t>Headteacher</w:t>
      </w:r>
      <w:r w:rsidR="00547E09" w:rsidRPr="00DB622E">
        <w:t xml:space="preserve"> </w:t>
      </w:r>
      <w:r>
        <w:t>absence</w:t>
      </w:r>
    </w:p>
    <w:p w14:paraId="1E64796C" w14:textId="77777777" w:rsidR="00547E09" w:rsidRDefault="00547E09" w:rsidP="00547E09">
      <w:pPr>
        <w:pStyle w:val="ListParagraph"/>
        <w:numPr>
          <w:ilvl w:val="0"/>
          <w:numId w:val="31"/>
        </w:numPr>
      </w:pPr>
      <w:r>
        <w:t>The recruitment of a replacement Caretaker</w:t>
      </w:r>
    </w:p>
    <w:p w14:paraId="0F92DF6E" w14:textId="77777777" w:rsidR="00547E09" w:rsidRDefault="00547E09" w:rsidP="00547E09">
      <w:pPr>
        <w:pStyle w:val="ListParagraph"/>
        <w:numPr>
          <w:ilvl w:val="0"/>
          <w:numId w:val="31"/>
        </w:numPr>
      </w:pPr>
      <w:r>
        <w:t>Recruitment to fulfil a vacant Teacher post.</w:t>
      </w:r>
    </w:p>
    <w:p w14:paraId="10924579" w14:textId="77777777" w:rsidR="00547E09" w:rsidRDefault="00547E09" w:rsidP="00547E09">
      <w:pPr>
        <w:pStyle w:val="ListParagraph"/>
        <w:numPr>
          <w:ilvl w:val="0"/>
          <w:numId w:val="31"/>
        </w:numPr>
      </w:pPr>
      <w:r>
        <w:t>Recruitment to fulfil two Teaching Assistant posts.</w:t>
      </w:r>
    </w:p>
    <w:p w14:paraId="0347E70B" w14:textId="1467FA3F" w:rsidR="00547E09" w:rsidRDefault="00547E09" w:rsidP="00086470">
      <w:pPr>
        <w:pStyle w:val="ListParagraph"/>
        <w:numPr>
          <w:ilvl w:val="0"/>
          <w:numId w:val="31"/>
        </w:numPr>
      </w:pPr>
      <w:r>
        <w:t xml:space="preserve">A request for flexible working hours was received by the committee from a member of staff. With these requests the impact to the school, especially the pupils, was assessed. </w:t>
      </w:r>
    </w:p>
    <w:p w14:paraId="7A64396E" w14:textId="08F66F09" w:rsidR="00DB622E" w:rsidRDefault="00DB622E" w:rsidP="00547E09">
      <w:r>
        <w:t xml:space="preserve"> Mr I Inseal, </w:t>
      </w:r>
      <w:r w:rsidR="00547E09">
        <w:t>Chair of Resource Committee</w:t>
      </w:r>
    </w:p>
    <w:p w14:paraId="70211AB2" w14:textId="1E366EEB" w:rsidR="00DB622E" w:rsidRPr="00DB622E" w:rsidRDefault="00DB622E" w:rsidP="00547E09">
      <w:pPr>
        <w:rPr>
          <w:b/>
          <w:bCs/>
          <w:u w:val="single"/>
        </w:rPr>
      </w:pPr>
      <w:r w:rsidRPr="00DB622E">
        <w:rPr>
          <w:b/>
          <w:bCs/>
          <w:u w:val="single"/>
        </w:rPr>
        <w:t>Section 9: Wellbeing Committee</w:t>
      </w:r>
    </w:p>
    <w:p w14:paraId="04E2BB25" w14:textId="2D40A90D" w:rsidR="00D6146A" w:rsidRPr="00D6146A" w:rsidRDefault="00D6146A" w:rsidP="00D6146A">
      <w:pPr>
        <w:spacing w:after="160" w:line="240" w:lineRule="auto"/>
        <w:rPr>
          <w:rFonts w:eastAsia="Times New Roman"/>
          <w:color w:val="000000"/>
          <w:sz w:val="24"/>
          <w:szCs w:val="24"/>
          <w:lang w:eastAsia="en-GB"/>
        </w:rPr>
      </w:pPr>
      <w:r w:rsidRPr="00D6146A">
        <w:rPr>
          <w:rFonts w:eastAsia="Times New Roman"/>
          <w:color w:val="000000"/>
          <w:lang w:eastAsia="en-GB"/>
        </w:rPr>
        <w:t>The Wellbeing committee monitors and evaluates the wellbeing, care, support, and guidance provided within the school. The committee review</w:t>
      </w:r>
      <w:r>
        <w:rPr>
          <w:rFonts w:eastAsia="Times New Roman"/>
          <w:color w:val="000000"/>
          <w:lang w:eastAsia="en-GB"/>
        </w:rPr>
        <w:t>ed</w:t>
      </w:r>
      <w:r w:rsidRPr="00D6146A">
        <w:rPr>
          <w:rFonts w:eastAsia="Times New Roman"/>
          <w:color w:val="000000"/>
          <w:lang w:eastAsia="en-GB"/>
        </w:rPr>
        <w:t xml:space="preserve"> and monitor</w:t>
      </w:r>
      <w:r>
        <w:rPr>
          <w:rFonts w:eastAsia="Times New Roman"/>
          <w:color w:val="000000"/>
          <w:lang w:eastAsia="en-GB"/>
        </w:rPr>
        <w:t>ed</w:t>
      </w:r>
      <w:r w:rsidRPr="00D6146A">
        <w:rPr>
          <w:rFonts w:eastAsia="Times New Roman"/>
          <w:color w:val="000000"/>
          <w:lang w:eastAsia="en-GB"/>
        </w:rPr>
        <w:t xml:space="preserve"> many policies, including Safeguarding, </w:t>
      </w:r>
      <w:r>
        <w:rPr>
          <w:rFonts w:eastAsia="Times New Roman"/>
          <w:color w:val="000000"/>
          <w:lang w:eastAsia="en-GB"/>
        </w:rPr>
        <w:t>A</w:t>
      </w:r>
      <w:r w:rsidRPr="00D6146A">
        <w:rPr>
          <w:rFonts w:eastAsia="Times New Roman"/>
          <w:color w:val="000000"/>
          <w:lang w:eastAsia="en-GB"/>
        </w:rPr>
        <w:t xml:space="preserve">ttendance, </w:t>
      </w:r>
      <w:r>
        <w:rPr>
          <w:rFonts w:eastAsia="Times New Roman"/>
          <w:color w:val="000000"/>
          <w:lang w:eastAsia="en-GB"/>
        </w:rPr>
        <w:t>B</w:t>
      </w:r>
      <w:r w:rsidRPr="00D6146A">
        <w:rPr>
          <w:rFonts w:eastAsia="Times New Roman"/>
          <w:color w:val="000000"/>
          <w:lang w:eastAsia="en-GB"/>
        </w:rPr>
        <w:t xml:space="preserve">ehaviour, ALN, and </w:t>
      </w:r>
      <w:r>
        <w:rPr>
          <w:rFonts w:eastAsia="Times New Roman"/>
          <w:color w:val="000000"/>
          <w:lang w:eastAsia="en-GB"/>
        </w:rPr>
        <w:t>H</w:t>
      </w:r>
      <w:r w:rsidRPr="00D6146A">
        <w:rPr>
          <w:rFonts w:eastAsia="Times New Roman"/>
          <w:color w:val="000000"/>
          <w:lang w:eastAsia="en-GB"/>
        </w:rPr>
        <w:t xml:space="preserve">ealthy </w:t>
      </w:r>
      <w:r>
        <w:rPr>
          <w:rFonts w:eastAsia="Times New Roman"/>
          <w:color w:val="000000"/>
          <w:lang w:eastAsia="en-GB"/>
        </w:rPr>
        <w:t>E</w:t>
      </w:r>
      <w:r w:rsidRPr="00D6146A">
        <w:rPr>
          <w:rFonts w:eastAsia="Times New Roman"/>
          <w:color w:val="000000"/>
          <w:lang w:eastAsia="en-GB"/>
        </w:rPr>
        <w:t>ating.  </w:t>
      </w:r>
    </w:p>
    <w:p w14:paraId="0932247B" w14:textId="77777777" w:rsidR="00D6146A" w:rsidRPr="00D6146A" w:rsidRDefault="00D6146A" w:rsidP="00D6146A">
      <w:pPr>
        <w:spacing w:after="160" w:line="240" w:lineRule="auto"/>
        <w:rPr>
          <w:rFonts w:eastAsia="Times New Roman"/>
          <w:color w:val="000000"/>
          <w:sz w:val="24"/>
          <w:szCs w:val="24"/>
          <w:lang w:eastAsia="en-GB"/>
        </w:rPr>
      </w:pPr>
      <w:r w:rsidRPr="00D6146A">
        <w:rPr>
          <w:rFonts w:eastAsia="Times New Roman"/>
          <w:color w:val="000000"/>
          <w:lang w:eastAsia="en-GB"/>
        </w:rPr>
        <w:t>With ongoing restrictions due to covid 19, the wellbeing of pupils and staff became a high priority within the school. Vulnerable children were invited into the school hubs to support their learning. Phone calls home with teachers and support staff helped sustain a good level of wellbeing with children. Feel Good Fridays were highly successful, with positive feedback from parents and pupils. The governors would like to extend our thanks to all the staff for their outstanding efforts. Their dedication has helped our pupils get through these very challenging times. We are continually amazed by the children’s resilience. </w:t>
      </w:r>
    </w:p>
    <w:p w14:paraId="63AE3256" w14:textId="710E5B3F" w:rsidR="00D6146A" w:rsidRDefault="00D6146A" w:rsidP="00D6146A">
      <w:pPr>
        <w:spacing w:after="160" w:line="240" w:lineRule="auto"/>
        <w:rPr>
          <w:rFonts w:eastAsia="Times New Roman"/>
          <w:color w:val="000000"/>
          <w:lang w:eastAsia="en-GB"/>
        </w:rPr>
      </w:pPr>
      <w:r w:rsidRPr="00D6146A">
        <w:rPr>
          <w:rFonts w:eastAsia="Times New Roman"/>
          <w:color w:val="000000"/>
          <w:lang w:eastAsia="en-GB"/>
        </w:rPr>
        <w:lastRenderedPageBreak/>
        <w:t>Governors attended many professional learning sessions to support the well-being development of the school. Courses attended include termly wellbeing updates, Safeguarding training, and the new ALN Act. </w:t>
      </w:r>
    </w:p>
    <w:p w14:paraId="4ECF7BD1" w14:textId="7AC577F6" w:rsidR="0082146F" w:rsidRDefault="0082146F" w:rsidP="00D6146A">
      <w:pPr>
        <w:spacing w:after="160" w:line="240" w:lineRule="auto"/>
        <w:rPr>
          <w:rFonts w:eastAsia="Times New Roman"/>
          <w:color w:val="000000"/>
          <w:lang w:eastAsia="en-GB"/>
        </w:rPr>
      </w:pPr>
      <w:r>
        <w:rPr>
          <w:rFonts w:eastAsia="Times New Roman"/>
          <w:color w:val="000000"/>
          <w:lang w:eastAsia="en-GB"/>
        </w:rPr>
        <w:t>Mrs C Bailey, Chair of Wellbeing Committee</w:t>
      </w:r>
    </w:p>
    <w:p w14:paraId="0498010C" w14:textId="566CD365" w:rsidR="0082146F" w:rsidRDefault="0082146F" w:rsidP="00D6146A">
      <w:pPr>
        <w:spacing w:after="160" w:line="240" w:lineRule="auto"/>
        <w:rPr>
          <w:rFonts w:eastAsia="Times New Roman"/>
          <w:color w:val="000000"/>
          <w:lang w:eastAsia="en-GB"/>
        </w:rPr>
      </w:pPr>
    </w:p>
    <w:p w14:paraId="27F69FB6" w14:textId="33895FC7" w:rsidR="0082146F" w:rsidRDefault="0082146F" w:rsidP="00D6146A">
      <w:pPr>
        <w:spacing w:after="160" w:line="240" w:lineRule="auto"/>
        <w:rPr>
          <w:rFonts w:eastAsia="Times New Roman"/>
          <w:b/>
          <w:bCs/>
          <w:color w:val="000000"/>
          <w:u w:val="single"/>
          <w:lang w:eastAsia="en-GB"/>
        </w:rPr>
      </w:pPr>
      <w:r w:rsidRPr="0082146F">
        <w:rPr>
          <w:rFonts w:eastAsia="Times New Roman"/>
          <w:b/>
          <w:bCs/>
          <w:color w:val="000000"/>
          <w:u w:val="single"/>
          <w:lang w:eastAsia="en-GB"/>
        </w:rPr>
        <w:t>Section 10: Self Evaluation Committee</w:t>
      </w:r>
    </w:p>
    <w:p w14:paraId="1456F815" w14:textId="77777777" w:rsidR="0082146F" w:rsidRPr="0082146F" w:rsidRDefault="0082146F" w:rsidP="0082146F">
      <w:pPr>
        <w:spacing w:after="160" w:line="240" w:lineRule="auto"/>
        <w:rPr>
          <w:rFonts w:eastAsia="Times New Roman"/>
          <w:color w:val="000000"/>
          <w:sz w:val="24"/>
          <w:szCs w:val="24"/>
          <w:lang w:eastAsia="en-GB"/>
        </w:rPr>
      </w:pPr>
      <w:r w:rsidRPr="0082146F">
        <w:rPr>
          <w:rFonts w:eastAsia="Times New Roman"/>
          <w:color w:val="000000"/>
          <w:lang w:eastAsia="en-GB"/>
        </w:rPr>
        <w:t>Regular evaluation of the effectiveness of governance and the performance of the school is an important step in maintaining the high quality of leadership of the Governing Body. Evidence of our work is uploaded into a self-evaluation e-toolkit regularly. This enables us to review the way our governing body works and to identify strengths and areas for improvement.  </w:t>
      </w:r>
    </w:p>
    <w:p w14:paraId="6777E6D6" w14:textId="77777777" w:rsidR="0082146F" w:rsidRPr="0082146F" w:rsidRDefault="0082146F" w:rsidP="0082146F">
      <w:pPr>
        <w:spacing w:after="160" w:line="240" w:lineRule="auto"/>
        <w:rPr>
          <w:rFonts w:eastAsia="Times New Roman"/>
          <w:color w:val="000000"/>
          <w:sz w:val="24"/>
          <w:szCs w:val="24"/>
          <w:lang w:eastAsia="en-GB"/>
        </w:rPr>
      </w:pPr>
      <w:r w:rsidRPr="0082146F">
        <w:rPr>
          <w:rFonts w:eastAsia="Times New Roman"/>
          <w:color w:val="000000"/>
          <w:lang w:eastAsia="en-GB"/>
        </w:rPr>
        <w:t>The Governing Body is committed to its continuous development and a record is retained of all training undertaken by governors. During the pandemic, governor training switched to online platforms. Governors attended many sessions, including Curriculum Reform, Wellbeing updates, ALN reform and Safeguarding training. </w:t>
      </w:r>
    </w:p>
    <w:p w14:paraId="7DDF9C32" w14:textId="20AB3F7E" w:rsidR="0082146F" w:rsidRPr="0082146F" w:rsidRDefault="0082146F" w:rsidP="0082146F">
      <w:pPr>
        <w:spacing w:after="160" w:line="240" w:lineRule="auto"/>
        <w:rPr>
          <w:rFonts w:eastAsia="Times New Roman"/>
          <w:color w:val="000000"/>
          <w:sz w:val="24"/>
          <w:szCs w:val="24"/>
          <w:lang w:eastAsia="en-GB"/>
        </w:rPr>
      </w:pPr>
      <w:r w:rsidRPr="0082146F">
        <w:rPr>
          <w:rFonts w:eastAsia="Times New Roman"/>
          <w:color w:val="000000"/>
          <w:lang w:eastAsia="en-GB"/>
        </w:rPr>
        <w:t xml:space="preserve">Governors from Cwrt Rawlin Primary also successfully participated in Learning Network Support activities by sharing good practice with </w:t>
      </w:r>
      <w:r>
        <w:rPr>
          <w:rFonts w:eastAsia="Times New Roman"/>
          <w:color w:val="000000"/>
          <w:lang w:eastAsia="en-GB"/>
        </w:rPr>
        <w:t>another</w:t>
      </w:r>
      <w:r w:rsidRPr="0082146F">
        <w:rPr>
          <w:rFonts w:eastAsia="Times New Roman"/>
          <w:color w:val="000000"/>
          <w:lang w:eastAsia="en-GB"/>
        </w:rPr>
        <w:t xml:space="preserve"> school and supporting the development of their governing body. </w:t>
      </w:r>
    </w:p>
    <w:p w14:paraId="001F917F" w14:textId="1889F8C2" w:rsidR="00DF1C4A" w:rsidRDefault="0082146F" w:rsidP="007738D3">
      <w:pPr>
        <w:spacing w:after="160" w:line="240" w:lineRule="auto"/>
        <w:rPr>
          <w:rFonts w:eastAsia="Times New Roman"/>
          <w:color w:val="000000"/>
          <w:lang w:eastAsia="en-GB"/>
        </w:rPr>
      </w:pPr>
      <w:r w:rsidRPr="0082146F">
        <w:rPr>
          <w:rFonts w:eastAsia="Times New Roman"/>
          <w:color w:val="000000"/>
          <w:lang w:eastAsia="en-GB"/>
        </w:rPr>
        <w:t>Mrs C Bailey, Chair of Self Evaluation Committee</w:t>
      </w:r>
    </w:p>
    <w:p w14:paraId="0018F93B" w14:textId="77777777" w:rsidR="007738D3" w:rsidRPr="007738D3" w:rsidRDefault="007738D3" w:rsidP="007738D3">
      <w:pPr>
        <w:spacing w:after="160" w:line="240" w:lineRule="auto"/>
        <w:rPr>
          <w:rFonts w:eastAsia="Times New Roman"/>
          <w:color w:val="000000"/>
          <w:lang w:eastAsia="en-GB"/>
        </w:rPr>
      </w:pPr>
    </w:p>
    <w:p w14:paraId="140F14F8" w14:textId="13F013CD" w:rsidR="003D6557" w:rsidRPr="00165E33" w:rsidRDefault="00377D44">
      <w:pPr>
        <w:rPr>
          <w:rFonts w:asciiTheme="minorHAnsi" w:hAnsiTheme="minorHAnsi" w:cstheme="minorHAnsi"/>
          <w:b/>
          <w:bCs/>
          <w:u w:val="single"/>
          <w:lang w:eastAsia="en-GB"/>
        </w:rPr>
      </w:pPr>
      <w:r>
        <w:rPr>
          <w:rFonts w:asciiTheme="minorHAnsi" w:hAnsiTheme="minorHAnsi" w:cstheme="minorHAnsi"/>
          <w:b/>
          <w:bCs/>
          <w:u w:val="single"/>
          <w:lang w:eastAsia="en-GB"/>
        </w:rPr>
        <w:t xml:space="preserve">Section </w:t>
      </w:r>
      <w:r w:rsidR="0082146F">
        <w:rPr>
          <w:rFonts w:asciiTheme="minorHAnsi" w:hAnsiTheme="minorHAnsi" w:cstheme="minorHAnsi"/>
          <w:b/>
          <w:bCs/>
          <w:u w:val="single"/>
          <w:lang w:eastAsia="en-GB"/>
        </w:rPr>
        <w:t>11</w:t>
      </w:r>
      <w:r w:rsidR="003D6557" w:rsidRPr="00165E33">
        <w:rPr>
          <w:rFonts w:asciiTheme="minorHAnsi" w:hAnsiTheme="minorHAnsi" w:cstheme="minorHAnsi"/>
          <w:b/>
          <w:bCs/>
          <w:u w:val="single"/>
          <w:lang w:eastAsia="en-GB"/>
        </w:rPr>
        <w:t>: Policy and Provision for Additional Learning Needs (ALN)</w:t>
      </w:r>
    </w:p>
    <w:p w14:paraId="21A422B2" w14:textId="77777777"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The Additional Needs policy incorporates the statutory Code of Practice for Additional Learning Needs and aims to provide equal access to the curriculum for all the children. We seek to ensure that all children with additional educational needs are fully integrated into the academic and social life of school. Each child who is identified as having additional needs will have an individual educational plan.</w:t>
      </w:r>
    </w:p>
    <w:p w14:paraId="30D3CDC6" w14:textId="20C3EB46"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The school has some funding from Caerphilly Inclusion to support a few children,</w:t>
      </w:r>
      <w:r w:rsidR="00DF1C4A">
        <w:rPr>
          <w:rFonts w:asciiTheme="minorHAnsi" w:hAnsiTheme="minorHAnsi" w:cstheme="minorHAnsi"/>
          <w:lang w:eastAsia="en-GB"/>
        </w:rPr>
        <w:t xml:space="preserve"> </w:t>
      </w:r>
      <w:r w:rsidRPr="00165E33">
        <w:rPr>
          <w:rFonts w:asciiTheme="minorHAnsi" w:hAnsiTheme="minorHAnsi" w:cstheme="minorHAnsi"/>
          <w:lang w:eastAsia="en-GB"/>
        </w:rPr>
        <w:t>we ha</w:t>
      </w:r>
      <w:r w:rsidR="00DF1C4A">
        <w:rPr>
          <w:rFonts w:asciiTheme="minorHAnsi" w:hAnsiTheme="minorHAnsi" w:cstheme="minorHAnsi"/>
          <w:lang w:eastAsia="en-GB"/>
        </w:rPr>
        <w:t>d</w:t>
      </w:r>
      <w:r w:rsidRPr="00165E33">
        <w:rPr>
          <w:rFonts w:asciiTheme="minorHAnsi" w:hAnsiTheme="minorHAnsi" w:cstheme="minorHAnsi"/>
          <w:i/>
          <w:lang w:eastAsia="en-GB"/>
        </w:rPr>
        <w:t xml:space="preserve"> </w:t>
      </w:r>
      <w:r w:rsidR="00DF1C4A">
        <w:rPr>
          <w:rFonts w:asciiTheme="minorHAnsi" w:hAnsiTheme="minorHAnsi" w:cstheme="minorHAnsi"/>
          <w:lang w:eastAsia="en-GB"/>
        </w:rPr>
        <w:t>7</w:t>
      </w:r>
      <w:r w:rsidRPr="007D3AFB">
        <w:rPr>
          <w:rFonts w:asciiTheme="minorHAnsi" w:hAnsiTheme="minorHAnsi" w:cstheme="minorHAnsi"/>
          <w:lang w:eastAsia="en-GB"/>
        </w:rPr>
        <w:t xml:space="preserve"> children</w:t>
      </w:r>
      <w:r w:rsidRPr="00165E33">
        <w:rPr>
          <w:rFonts w:asciiTheme="minorHAnsi" w:hAnsiTheme="minorHAnsi" w:cstheme="minorHAnsi"/>
          <w:lang w:eastAsia="en-GB"/>
        </w:rPr>
        <w:t xml:space="preserve"> </w:t>
      </w:r>
      <w:r w:rsidR="00DF1C4A">
        <w:rPr>
          <w:rFonts w:asciiTheme="minorHAnsi" w:hAnsiTheme="minorHAnsi" w:cstheme="minorHAnsi"/>
          <w:lang w:eastAsia="en-GB"/>
        </w:rPr>
        <w:t xml:space="preserve"> in 20-21 </w:t>
      </w:r>
      <w:r w:rsidRPr="00165E33">
        <w:rPr>
          <w:rFonts w:asciiTheme="minorHAnsi" w:hAnsiTheme="minorHAnsi" w:cstheme="minorHAnsi"/>
          <w:lang w:eastAsia="en-GB"/>
        </w:rPr>
        <w:t>who ha</w:t>
      </w:r>
      <w:r w:rsidR="00DF1C4A">
        <w:rPr>
          <w:rFonts w:asciiTheme="minorHAnsi" w:hAnsiTheme="minorHAnsi" w:cstheme="minorHAnsi"/>
          <w:lang w:eastAsia="en-GB"/>
        </w:rPr>
        <w:t>d</w:t>
      </w:r>
      <w:r w:rsidRPr="00165E33">
        <w:rPr>
          <w:rFonts w:asciiTheme="minorHAnsi" w:hAnsiTheme="minorHAnsi" w:cstheme="minorHAnsi"/>
          <w:lang w:eastAsia="en-GB"/>
        </w:rPr>
        <w:t xml:space="preserve"> been allocated Incl</w:t>
      </w:r>
      <w:r w:rsidR="003C504A">
        <w:rPr>
          <w:rFonts w:asciiTheme="minorHAnsi" w:hAnsiTheme="minorHAnsi" w:cstheme="minorHAnsi"/>
          <w:lang w:eastAsia="en-GB"/>
        </w:rPr>
        <w:t>usion funded hours. T</w:t>
      </w:r>
      <w:r w:rsidRPr="00165E33">
        <w:rPr>
          <w:rFonts w:asciiTheme="minorHAnsi" w:hAnsiTheme="minorHAnsi" w:cstheme="minorHAnsi"/>
          <w:lang w:eastAsia="en-GB"/>
        </w:rPr>
        <w:t xml:space="preserve">he school also allocates a significant proportion of its budget to employing further teaching assistants to allow full and continued support for children with additional learning needs. </w:t>
      </w:r>
    </w:p>
    <w:p w14:paraId="4889E6DE" w14:textId="1C3BD4F5"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 xml:space="preserve">The Governor designated as having responsibility for Additional Learning Needs </w:t>
      </w:r>
      <w:r w:rsidR="00DF1C4A">
        <w:rPr>
          <w:rFonts w:asciiTheme="minorHAnsi" w:hAnsiTheme="minorHAnsi" w:cstheme="minorHAnsi"/>
          <w:lang w:eastAsia="en-GB"/>
        </w:rPr>
        <w:t>is</w:t>
      </w:r>
      <w:r w:rsidRPr="00165E33">
        <w:rPr>
          <w:rFonts w:asciiTheme="minorHAnsi" w:hAnsiTheme="minorHAnsi" w:cstheme="minorHAnsi"/>
          <w:lang w:eastAsia="en-GB"/>
        </w:rPr>
        <w:t xml:space="preserve"> Mrs C Bailey. Mrs C Davies is the school</w:t>
      </w:r>
      <w:r w:rsidR="00646721" w:rsidRPr="00165E33">
        <w:rPr>
          <w:rFonts w:asciiTheme="minorHAnsi" w:hAnsiTheme="minorHAnsi" w:cstheme="minorHAnsi"/>
          <w:lang w:eastAsia="en-GB"/>
        </w:rPr>
        <w:t>’</w:t>
      </w:r>
      <w:r w:rsidRPr="00165E33">
        <w:rPr>
          <w:rFonts w:asciiTheme="minorHAnsi" w:hAnsiTheme="minorHAnsi" w:cstheme="minorHAnsi"/>
          <w:lang w:eastAsia="en-GB"/>
        </w:rPr>
        <w:t>s Additional Learning Needs Coordinator. We work closely with other professionals within Caerphilly, including educational psychologists and specialist teachers.</w:t>
      </w:r>
    </w:p>
    <w:p w14:paraId="6D6AA67E" w14:textId="77777777"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Teachers plan for children’s individual needs through appropriate differentiation of the curriculum both in the classroom and where appropriate in individual and small group teaching. We acknowledge the importance of involving parents at every level of their children’s education and of identifying a child’s additional needs at an early stage. In liaison with parents, the class teacher and Additional Needs coordinator we work to devise individual educational programmes of work (IEPs).</w:t>
      </w:r>
    </w:p>
    <w:p w14:paraId="2F82136E" w14:textId="77777777" w:rsidR="003D6557" w:rsidRPr="00165E33" w:rsidRDefault="003D6557">
      <w:pPr>
        <w:rPr>
          <w:rFonts w:asciiTheme="minorHAnsi" w:hAnsiTheme="minorHAnsi" w:cstheme="minorHAnsi"/>
          <w:lang w:eastAsia="en-GB"/>
        </w:rPr>
      </w:pPr>
      <w:r w:rsidRPr="00165E33">
        <w:rPr>
          <w:rFonts w:asciiTheme="minorHAnsi" w:hAnsiTheme="minorHAnsi" w:cstheme="minorHAnsi"/>
          <w:lang w:eastAsia="en-GB"/>
        </w:rPr>
        <w:t>We work closely with Caerphilly Inclusion and other secondary provisions to ensure a smooth and early transition programme is tailored to the needs of the child when moving onto another school.</w:t>
      </w:r>
    </w:p>
    <w:p w14:paraId="2D05BEB6" w14:textId="7B893050" w:rsidR="00A650B9" w:rsidRPr="00165E33" w:rsidRDefault="00E703DD">
      <w:pPr>
        <w:rPr>
          <w:rFonts w:asciiTheme="minorHAnsi" w:hAnsiTheme="minorHAnsi" w:cstheme="minorHAnsi"/>
          <w:lang w:eastAsia="en-GB"/>
        </w:rPr>
      </w:pPr>
      <w:r>
        <w:rPr>
          <w:rFonts w:asciiTheme="minorHAnsi" w:hAnsiTheme="minorHAnsi" w:cstheme="minorHAnsi"/>
          <w:lang w:eastAsia="en-GB"/>
        </w:rPr>
        <w:t xml:space="preserve"> </w:t>
      </w:r>
      <w:r w:rsidR="00DF1C4A">
        <w:rPr>
          <w:rFonts w:asciiTheme="minorHAnsi" w:hAnsiTheme="minorHAnsi" w:cstheme="minorHAnsi"/>
          <w:lang w:eastAsia="en-GB"/>
        </w:rPr>
        <w:t>T</w:t>
      </w:r>
      <w:r>
        <w:rPr>
          <w:rFonts w:asciiTheme="minorHAnsi" w:hAnsiTheme="minorHAnsi" w:cstheme="minorHAnsi"/>
          <w:lang w:eastAsia="en-GB"/>
        </w:rPr>
        <w:t xml:space="preserve">he </w:t>
      </w:r>
      <w:r w:rsidR="00F777C5">
        <w:rPr>
          <w:rFonts w:asciiTheme="minorHAnsi" w:hAnsiTheme="minorHAnsi" w:cstheme="minorHAnsi"/>
          <w:lang w:eastAsia="en-GB"/>
        </w:rPr>
        <w:t>n</w:t>
      </w:r>
      <w:r>
        <w:rPr>
          <w:rFonts w:asciiTheme="minorHAnsi" w:hAnsiTheme="minorHAnsi" w:cstheme="minorHAnsi"/>
          <w:lang w:eastAsia="en-GB"/>
        </w:rPr>
        <w:t>ew ALN Bill</w:t>
      </w:r>
      <w:r w:rsidR="00DF1C4A">
        <w:rPr>
          <w:rFonts w:asciiTheme="minorHAnsi" w:hAnsiTheme="minorHAnsi" w:cstheme="minorHAnsi"/>
          <w:lang w:eastAsia="en-GB"/>
        </w:rPr>
        <w:t xml:space="preserve"> was launched in</w:t>
      </w:r>
      <w:r>
        <w:rPr>
          <w:rFonts w:asciiTheme="minorHAnsi" w:hAnsiTheme="minorHAnsi" w:cstheme="minorHAnsi"/>
          <w:lang w:eastAsia="en-GB"/>
        </w:rPr>
        <w:t xml:space="preserve"> </w:t>
      </w:r>
      <w:r w:rsidR="00F777C5">
        <w:rPr>
          <w:rFonts w:asciiTheme="minorHAnsi" w:hAnsiTheme="minorHAnsi" w:cstheme="minorHAnsi"/>
          <w:lang w:eastAsia="en-GB"/>
        </w:rPr>
        <w:t>September 21</w:t>
      </w:r>
      <w:r w:rsidR="00DF1C4A">
        <w:rPr>
          <w:rFonts w:asciiTheme="minorHAnsi" w:hAnsiTheme="minorHAnsi" w:cstheme="minorHAnsi"/>
          <w:lang w:eastAsia="en-GB"/>
        </w:rPr>
        <w:t xml:space="preserve"> and the</w:t>
      </w:r>
      <w:r>
        <w:rPr>
          <w:rFonts w:asciiTheme="minorHAnsi" w:hAnsiTheme="minorHAnsi" w:cstheme="minorHAnsi"/>
          <w:lang w:eastAsia="en-GB"/>
        </w:rPr>
        <w:t xml:space="preserve"> school staff </w:t>
      </w:r>
      <w:r w:rsidR="00DF1C4A">
        <w:rPr>
          <w:rFonts w:asciiTheme="minorHAnsi" w:hAnsiTheme="minorHAnsi" w:cstheme="minorHAnsi"/>
          <w:lang w:eastAsia="en-GB"/>
        </w:rPr>
        <w:t>had training and direction in implementing this throughout the school.</w:t>
      </w:r>
    </w:p>
    <w:p w14:paraId="4F37F190" w14:textId="77777777" w:rsidR="003D6557" w:rsidRPr="00165E33" w:rsidRDefault="003D6557" w:rsidP="002D5F6D">
      <w:pPr>
        <w:autoSpaceDE w:val="0"/>
        <w:autoSpaceDN w:val="0"/>
        <w:adjustRightInd w:val="0"/>
        <w:spacing w:after="0" w:line="240" w:lineRule="auto"/>
        <w:rPr>
          <w:rFonts w:asciiTheme="minorHAnsi" w:hAnsiTheme="minorHAnsi" w:cstheme="minorHAnsi"/>
          <w:b/>
          <w:bCs/>
          <w:u w:val="single"/>
        </w:rPr>
      </w:pPr>
    </w:p>
    <w:p w14:paraId="3678A22C" w14:textId="77777777" w:rsidR="00BB146A" w:rsidRDefault="00BB146A" w:rsidP="002D5F6D">
      <w:pPr>
        <w:autoSpaceDE w:val="0"/>
        <w:autoSpaceDN w:val="0"/>
        <w:adjustRightInd w:val="0"/>
        <w:spacing w:after="0" w:line="240" w:lineRule="auto"/>
        <w:rPr>
          <w:rFonts w:asciiTheme="minorHAnsi" w:hAnsiTheme="minorHAnsi" w:cstheme="minorHAnsi"/>
          <w:b/>
          <w:bCs/>
          <w:u w:val="single"/>
        </w:rPr>
      </w:pPr>
    </w:p>
    <w:p w14:paraId="303AF203" w14:textId="1A15194F" w:rsidR="003D6557" w:rsidRPr="00A73B7C" w:rsidRDefault="003D6557" w:rsidP="002D5F6D">
      <w:pPr>
        <w:autoSpaceDE w:val="0"/>
        <w:autoSpaceDN w:val="0"/>
        <w:adjustRightInd w:val="0"/>
        <w:spacing w:after="0" w:line="240" w:lineRule="auto"/>
        <w:rPr>
          <w:rFonts w:asciiTheme="minorHAnsi" w:hAnsiTheme="minorHAnsi" w:cstheme="minorHAnsi"/>
          <w:b/>
          <w:bCs/>
          <w:u w:val="single"/>
        </w:rPr>
      </w:pPr>
      <w:r w:rsidRPr="00A73B7C">
        <w:rPr>
          <w:rFonts w:asciiTheme="minorHAnsi" w:hAnsiTheme="minorHAnsi" w:cstheme="minorHAnsi"/>
          <w:b/>
          <w:bCs/>
          <w:u w:val="single"/>
        </w:rPr>
        <w:t>Identification of More Able and Talented</w:t>
      </w:r>
      <w:r w:rsidR="00377D44" w:rsidRPr="00A73B7C">
        <w:rPr>
          <w:rFonts w:asciiTheme="minorHAnsi" w:hAnsiTheme="minorHAnsi" w:cstheme="minorHAnsi"/>
          <w:b/>
          <w:bCs/>
          <w:u w:val="single"/>
        </w:rPr>
        <w:t xml:space="preserve"> </w:t>
      </w:r>
      <w:r w:rsidR="00D26C8A" w:rsidRPr="00A73B7C">
        <w:rPr>
          <w:rFonts w:asciiTheme="minorHAnsi" w:hAnsiTheme="minorHAnsi" w:cstheme="minorHAnsi"/>
          <w:b/>
          <w:bCs/>
          <w:u w:val="single"/>
        </w:rPr>
        <w:t>(MA</w:t>
      </w:r>
      <w:r w:rsidR="00377D44" w:rsidRPr="00A73B7C">
        <w:rPr>
          <w:rFonts w:asciiTheme="minorHAnsi" w:hAnsiTheme="minorHAnsi" w:cstheme="minorHAnsi"/>
          <w:b/>
          <w:bCs/>
          <w:u w:val="single"/>
        </w:rPr>
        <w:t>&amp;T)</w:t>
      </w:r>
      <w:r w:rsidRPr="00A73B7C">
        <w:rPr>
          <w:rFonts w:asciiTheme="minorHAnsi" w:hAnsiTheme="minorHAnsi" w:cstheme="minorHAnsi"/>
          <w:b/>
          <w:bCs/>
          <w:u w:val="single"/>
        </w:rPr>
        <w:t xml:space="preserve"> Children</w:t>
      </w:r>
    </w:p>
    <w:p w14:paraId="6063289E" w14:textId="77777777" w:rsidR="003D6557" w:rsidRPr="00A73B7C" w:rsidRDefault="003D6557" w:rsidP="002D5F6D">
      <w:pPr>
        <w:autoSpaceDE w:val="0"/>
        <w:autoSpaceDN w:val="0"/>
        <w:adjustRightInd w:val="0"/>
        <w:spacing w:after="0" w:line="240" w:lineRule="auto"/>
        <w:rPr>
          <w:rFonts w:asciiTheme="minorHAnsi" w:hAnsiTheme="minorHAnsi" w:cstheme="minorHAnsi"/>
        </w:rPr>
      </w:pPr>
    </w:p>
    <w:p w14:paraId="6A5C6FD2" w14:textId="2B19568F" w:rsidR="00316312" w:rsidRPr="00C70F87" w:rsidRDefault="003D6557">
      <w:r w:rsidRPr="0046089F">
        <w:t>There is a More Able and Talented</w:t>
      </w:r>
      <w:r w:rsidR="00377D44" w:rsidRPr="0046089F">
        <w:t xml:space="preserve"> (MA&amp;T)</w:t>
      </w:r>
      <w:r w:rsidRPr="0046089F">
        <w:t xml:space="preserve"> policy wit</w:t>
      </w:r>
      <w:r w:rsidR="00377D44" w:rsidRPr="0046089F">
        <w:t>hin school.</w:t>
      </w:r>
      <w:r w:rsidR="00377D44" w:rsidRPr="00C70F87">
        <w:t xml:space="preserve"> </w:t>
      </w:r>
      <w:r w:rsidR="00316312" w:rsidRPr="00C70F87">
        <w:t>E</w:t>
      </w:r>
      <w:r w:rsidR="00377D44" w:rsidRPr="00C70F87">
        <w:t xml:space="preserve">ach </w:t>
      </w:r>
      <w:r w:rsidR="00BE48F5" w:rsidRPr="00C70F87">
        <w:t>year the</w:t>
      </w:r>
      <w:r w:rsidR="00377D44" w:rsidRPr="00C70F87">
        <w:t xml:space="preserve"> coordinator and class teacher, identifies</w:t>
      </w:r>
      <w:r w:rsidRPr="00C70F87">
        <w:t xml:space="preserve"> those children who meet the school criteria in English/Literacy and Mathematics/Numeracy and discuss what support can be given to these children</w:t>
      </w:r>
      <w:r w:rsidR="000C6B03" w:rsidRPr="00C70F87">
        <w:t>, within the provision that is available</w:t>
      </w:r>
      <w:r w:rsidRPr="00C70F87">
        <w:t>. At the end of the summer term the Headteacher, together with the class teacher and learning support assistant will meet to review the progress and attainment of every child. Parents will be informed of the extra support their child will receive to challenge and develop the specific skills; this will also be discussed at parents’ evening.</w:t>
      </w:r>
      <w:r w:rsidR="00654750" w:rsidRPr="00C70F87">
        <w:t xml:space="preserve"> </w:t>
      </w:r>
    </w:p>
    <w:p w14:paraId="571A12D5" w14:textId="1990CD11" w:rsidR="007D3AFB" w:rsidRPr="00A73B7C" w:rsidRDefault="00654750">
      <w:r w:rsidRPr="0046089F">
        <w:t xml:space="preserve">This has been </w:t>
      </w:r>
      <w:r w:rsidR="00316312" w:rsidRPr="0046089F">
        <w:t xml:space="preserve">a </w:t>
      </w:r>
      <w:r w:rsidRPr="0046089F">
        <w:t xml:space="preserve">difficult </w:t>
      </w:r>
      <w:r w:rsidR="00A73B7C" w:rsidRPr="0046089F">
        <w:t xml:space="preserve">year </w:t>
      </w:r>
      <w:r w:rsidR="00316312" w:rsidRPr="0046089F">
        <w:t xml:space="preserve">to identify MA&amp;T pupils </w:t>
      </w:r>
      <w:r w:rsidRPr="0046089F">
        <w:t>due to lockdown and Covid</w:t>
      </w:r>
      <w:r w:rsidR="00316312" w:rsidRPr="0046089F">
        <w:t xml:space="preserve"> 19</w:t>
      </w:r>
      <w:r w:rsidRPr="0046089F">
        <w:t xml:space="preserve"> restrictions.</w:t>
      </w:r>
      <w:r w:rsidR="00A73B7C" w:rsidRPr="0046089F">
        <w:t xml:space="preserve"> Work </w:t>
      </w:r>
      <w:r w:rsidR="00C70F87" w:rsidRPr="0046089F">
        <w:t>has been</w:t>
      </w:r>
      <w:r w:rsidR="00A73B7C" w:rsidRPr="0046089F">
        <w:t xml:space="preserve"> differentiated to the pupils’ abilities</w:t>
      </w:r>
      <w:r w:rsidR="00C70F87" w:rsidRPr="0046089F">
        <w:t>,</w:t>
      </w:r>
      <w:r w:rsidR="00A73B7C" w:rsidRPr="0046089F">
        <w:t xml:space="preserve"> enabling challenge for all.</w:t>
      </w:r>
      <w:r w:rsidR="00A73B7C">
        <w:t xml:space="preserve"> </w:t>
      </w:r>
    </w:p>
    <w:p w14:paraId="3D2C11D4" w14:textId="77777777" w:rsidR="007738D3" w:rsidRDefault="007738D3">
      <w:pPr>
        <w:rPr>
          <w:rFonts w:asciiTheme="minorHAnsi" w:hAnsiTheme="minorHAnsi" w:cstheme="minorHAnsi"/>
          <w:b/>
          <w:bCs/>
          <w:u w:val="single"/>
          <w:lang w:eastAsia="en-GB"/>
        </w:rPr>
      </w:pPr>
    </w:p>
    <w:p w14:paraId="33416785" w14:textId="59B2DA82" w:rsidR="003D6557" w:rsidRPr="007D3AFB" w:rsidRDefault="00D26C8A">
      <w:r w:rsidRPr="00D71047">
        <w:rPr>
          <w:rFonts w:asciiTheme="minorHAnsi" w:hAnsiTheme="minorHAnsi" w:cstheme="minorHAnsi"/>
          <w:b/>
          <w:bCs/>
          <w:u w:val="single"/>
          <w:lang w:eastAsia="en-GB"/>
        </w:rPr>
        <w:t xml:space="preserve">Section </w:t>
      </w:r>
      <w:r w:rsidR="0082146F">
        <w:rPr>
          <w:rFonts w:asciiTheme="minorHAnsi" w:hAnsiTheme="minorHAnsi" w:cstheme="minorHAnsi"/>
          <w:b/>
          <w:bCs/>
          <w:u w:val="single"/>
          <w:lang w:eastAsia="en-GB"/>
        </w:rPr>
        <w:t>12</w:t>
      </w:r>
      <w:r w:rsidR="003D6557" w:rsidRPr="00D71047">
        <w:rPr>
          <w:rFonts w:asciiTheme="minorHAnsi" w:hAnsiTheme="minorHAnsi" w:cstheme="minorHAnsi"/>
          <w:b/>
          <w:bCs/>
          <w:u w:val="single"/>
          <w:lang w:eastAsia="en-GB"/>
        </w:rPr>
        <w:t>: Arrangemen</w:t>
      </w:r>
      <w:r w:rsidR="00613478" w:rsidRPr="00D71047">
        <w:rPr>
          <w:rFonts w:asciiTheme="minorHAnsi" w:hAnsiTheme="minorHAnsi" w:cstheme="minorHAnsi"/>
          <w:b/>
          <w:bCs/>
          <w:u w:val="single"/>
          <w:lang w:eastAsia="en-GB"/>
        </w:rPr>
        <w:t>ts</w:t>
      </w:r>
      <w:r w:rsidR="00613478">
        <w:rPr>
          <w:rFonts w:asciiTheme="minorHAnsi" w:hAnsiTheme="minorHAnsi" w:cstheme="minorHAnsi"/>
          <w:b/>
          <w:bCs/>
          <w:u w:val="single"/>
          <w:lang w:eastAsia="en-GB"/>
        </w:rPr>
        <w:t xml:space="preserve"> for Pupils with Special Needs</w:t>
      </w:r>
      <w:r w:rsidR="003D6557" w:rsidRPr="00165E33">
        <w:rPr>
          <w:rFonts w:asciiTheme="minorHAnsi" w:hAnsiTheme="minorHAnsi" w:cstheme="minorHAnsi"/>
          <w:b/>
          <w:bCs/>
          <w:u w:val="single"/>
          <w:lang w:eastAsia="en-GB"/>
        </w:rPr>
        <w:t xml:space="preserve"> and Disabilities</w:t>
      </w:r>
    </w:p>
    <w:p w14:paraId="6F2D3986"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Cwrt Rawlin Primary School is an inclusive school which encourages the full involvement of children and members of the school, parish, local and wider community with disabilities.</w:t>
      </w:r>
    </w:p>
    <w:p w14:paraId="3504AC36" w14:textId="77777777" w:rsidR="003D6557" w:rsidRPr="00165E33" w:rsidRDefault="00D26C8A" w:rsidP="00DD1868">
      <w:pPr>
        <w:autoSpaceDE w:val="0"/>
        <w:autoSpaceDN w:val="0"/>
        <w:adjustRightInd w:val="0"/>
        <w:spacing w:after="0" w:line="240" w:lineRule="auto"/>
        <w:rPr>
          <w:rFonts w:asciiTheme="minorHAnsi" w:hAnsiTheme="minorHAnsi" w:cstheme="minorHAnsi"/>
        </w:rPr>
      </w:pPr>
      <w:r>
        <w:rPr>
          <w:rFonts w:asciiTheme="minorHAnsi" w:hAnsiTheme="minorHAnsi" w:cstheme="minorHAnsi"/>
        </w:rPr>
        <w:t>Parents, carers, staff, g</w:t>
      </w:r>
      <w:r w:rsidR="003D6557" w:rsidRPr="00165E33">
        <w:rPr>
          <w:rFonts w:asciiTheme="minorHAnsi" w:hAnsiTheme="minorHAnsi" w:cstheme="minorHAnsi"/>
        </w:rPr>
        <w:t>overnors with disabilities or anyone who has children with disabilities are encouraged to share their knowledge, understanding and concerns with us so that we can further improve our service to them. We welcome opportunities to discuss any issues by making an appointment with the Headteacher at any time.</w:t>
      </w:r>
    </w:p>
    <w:p w14:paraId="0F4F6811"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p>
    <w:p w14:paraId="7457FC7C"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We believe that all individuals deserve to be treated with equal respect, we aim to structure the curriculum, the organisation and management of the school so that individuals are offered equal opportunities for participation and inclusion, for advancement and growth, regardless of gender or social class, race, re</w:t>
      </w:r>
      <w:r w:rsidR="00D26C8A">
        <w:rPr>
          <w:rFonts w:asciiTheme="minorHAnsi" w:hAnsiTheme="minorHAnsi" w:cstheme="minorHAnsi"/>
        </w:rPr>
        <w:t>ligion, age or disability. The g</w:t>
      </w:r>
      <w:r w:rsidRPr="00165E33">
        <w:rPr>
          <w:rFonts w:asciiTheme="minorHAnsi" w:hAnsiTheme="minorHAnsi" w:cstheme="minorHAnsi"/>
        </w:rPr>
        <w:t>overnors and staff of Cwrt Rawlin endeavour to eliminate discrimination on the grounds of colour or culture, gender or ability.</w:t>
      </w:r>
    </w:p>
    <w:p w14:paraId="6E7E169B"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p>
    <w:p w14:paraId="7636385C"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The school has a number of disabled parking bays in the staff car park which are used for access to school for children with a range of moderate to severe difficulties. The school’s entrances and exits have ramps to enable easier access and there are two toilets for people with disabilities.</w:t>
      </w:r>
    </w:p>
    <w:p w14:paraId="191D0B99"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p>
    <w:p w14:paraId="0A52AEE6" w14:textId="77777777" w:rsidR="003D6557" w:rsidRPr="00165E33" w:rsidRDefault="003D6557" w:rsidP="00DD1868">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Please see the school’s Accessibility, Disability and Equalities policies.</w:t>
      </w:r>
    </w:p>
    <w:p w14:paraId="0C6ED78F" w14:textId="77777777" w:rsidR="00642428" w:rsidRDefault="00642428" w:rsidP="00DD1868">
      <w:pPr>
        <w:autoSpaceDE w:val="0"/>
        <w:autoSpaceDN w:val="0"/>
        <w:adjustRightInd w:val="0"/>
        <w:spacing w:after="0" w:line="240" w:lineRule="auto"/>
        <w:rPr>
          <w:rFonts w:asciiTheme="minorHAnsi" w:hAnsiTheme="minorHAnsi" w:cstheme="minorHAnsi"/>
          <w:b/>
          <w:bCs/>
          <w:u w:val="single"/>
        </w:rPr>
      </w:pPr>
    </w:p>
    <w:p w14:paraId="0B780D40" w14:textId="77777777" w:rsidR="00642428" w:rsidRDefault="00642428" w:rsidP="00DD1868">
      <w:pPr>
        <w:autoSpaceDE w:val="0"/>
        <w:autoSpaceDN w:val="0"/>
        <w:adjustRightInd w:val="0"/>
        <w:spacing w:after="0" w:line="240" w:lineRule="auto"/>
        <w:rPr>
          <w:rFonts w:asciiTheme="minorHAnsi" w:hAnsiTheme="minorHAnsi" w:cstheme="minorHAnsi"/>
          <w:b/>
          <w:bCs/>
          <w:u w:val="single"/>
        </w:rPr>
      </w:pPr>
    </w:p>
    <w:p w14:paraId="71863200" w14:textId="5FC2F4BE" w:rsidR="003D6557" w:rsidRPr="00165E33" w:rsidRDefault="00D26C8A" w:rsidP="00DD1868">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82146F">
        <w:rPr>
          <w:rFonts w:asciiTheme="minorHAnsi" w:hAnsiTheme="minorHAnsi" w:cstheme="minorHAnsi"/>
          <w:b/>
          <w:bCs/>
          <w:u w:val="single"/>
        </w:rPr>
        <w:t>3</w:t>
      </w:r>
      <w:r w:rsidR="003D6557" w:rsidRPr="00D71047">
        <w:rPr>
          <w:rFonts w:asciiTheme="minorHAnsi" w:hAnsiTheme="minorHAnsi" w:cstheme="minorHAnsi"/>
          <w:b/>
          <w:bCs/>
          <w:u w:val="single"/>
        </w:rPr>
        <w:t>:</w:t>
      </w:r>
      <w:r w:rsidR="003D6557" w:rsidRPr="00165E33">
        <w:rPr>
          <w:rFonts w:asciiTheme="minorHAnsi" w:hAnsiTheme="minorHAnsi" w:cstheme="minorHAnsi"/>
          <w:b/>
          <w:bCs/>
          <w:u w:val="single"/>
        </w:rPr>
        <w:t xml:space="preserve"> Times of the School Day/Clubs and School Term Dates</w:t>
      </w:r>
    </w:p>
    <w:p w14:paraId="60C3C643" w14:textId="5199D09B" w:rsidR="00900839" w:rsidRDefault="00900839" w:rsidP="00103162">
      <w:pPr>
        <w:autoSpaceDE w:val="0"/>
        <w:autoSpaceDN w:val="0"/>
        <w:adjustRightInd w:val="0"/>
        <w:spacing w:after="0" w:line="240" w:lineRule="auto"/>
        <w:rPr>
          <w:rFonts w:asciiTheme="minorHAnsi" w:hAnsiTheme="minorHAnsi" w:cstheme="minorHAnsi"/>
        </w:rPr>
      </w:pPr>
    </w:p>
    <w:p w14:paraId="14E4A31A" w14:textId="76124CA4" w:rsidR="00900839" w:rsidRPr="00165E33" w:rsidRDefault="00642428" w:rsidP="00103162">
      <w:pPr>
        <w:autoSpaceDE w:val="0"/>
        <w:autoSpaceDN w:val="0"/>
        <w:adjustRightInd w:val="0"/>
        <w:spacing w:after="0" w:line="240" w:lineRule="auto"/>
        <w:rPr>
          <w:rFonts w:asciiTheme="minorHAnsi" w:hAnsiTheme="minorHAnsi" w:cstheme="minorHAnsi"/>
        </w:rPr>
      </w:pPr>
      <w:r>
        <w:rPr>
          <w:rFonts w:asciiTheme="minorHAnsi" w:hAnsiTheme="minorHAnsi" w:cstheme="minorHAnsi"/>
        </w:rPr>
        <w:t>During the 2020-2021</w:t>
      </w:r>
      <w:r w:rsidR="00900839">
        <w:rPr>
          <w:rFonts w:asciiTheme="minorHAnsi" w:hAnsiTheme="minorHAnsi" w:cstheme="minorHAnsi"/>
        </w:rPr>
        <w:t xml:space="preserve"> </w:t>
      </w:r>
      <w:r>
        <w:rPr>
          <w:rFonts w:asciiTheme="minorHAnsi" w:hAnsiTheme="minorHAnsi" w:cstheme="minorHAnsi"/>
        </w:rPr>
        <w:t xml:space="preserve"> C</w:t>
      </w:r>
      <w:r w:rsidR="008922D9">
        <w:rPr>
          <w:rFonts w:asciiTheme="minorHAnsi" w:hAnsiTheme="minorHAnsi" w:cstheme="minorHAnsi"/>
        </w:rPr>
        <w:t xml:space="preserve">ovid </w:t>
      </w:r>
      <w:r>
        <w:rPr>
          <w:rFonts w:asciiTheme="minorHAnsi" w:hAnsiTheme="minorHAnsi" w:cstheme="minorHAnsi"/>
        </w:rPr>
        <w:t>19 Pandemic the school was led by the Local Authority risk assessments. Schooling took place online through TEAMs and also back in school</w:t>
      </w:r>
      <w:r w:rsidR="00900839">
        <w:rPr>
          <w:rFonts w:asciiTheme="minorHAnsi" w:hAnsiTheme="minorHAnsi" w:cstheme="minorHAnsi"/>
        </w:rPr>
        <w:t xml:space="preserve"> with staggered start and finish time</w:t>
      </w:r>
      <w:r w:rsidR="00540984">
        <w:rPr>
          <w:rFonts w:asciiTheme="minorHAnsi" w:hAnsiTheme="minorHAnsi" w:cstheme="minorHAnsi"/>
        </w:rPr>
        <w:t>s at the start and end of each day</w:t>
      </w:r>
      <w:r w:rsidR="008922D9">
        <w:rPr>
          <w:rFonts w:asciiTheme="minorHAnsi" w:hAnsiTheme="minorHAnsi" w:cstheme="minorHAnsi"/>
        </w:rPr>
        <w:t>.</w:t>
      </w:r>
    </w:p>
    <w:p w14:paraId="1318A39F" w14:textId="77777777" w:rsidR="003D6557" w:rsidRPr="00165E33" w:rsidRDefault="003D6557" w:rsidP="00103162">
      <w:pPr>
        <w:autoSpaceDE w:val="0"/>
        <w:autoSpaceDN w:val="0"/>
        <w:adjustRightInd w:val="0"/>
        <w:spacing w:after="0" w:line="240" w:lineRule="auto"/>
        <w:rPr>
          <w:rFonts w:asciiTheme="minorHAnsi" w:hAnsiTheme="minorHAnsi" w:cstheme="minorHAnsi"/>
          <w:color w:val="504C4B"/>
        </w:rPr>
      </w:pPr>
    </w:p>
    <w:p w14:paraId="06A14BD6" w14:textId="77777777" w:rsidR="00BB146A" w:rsidRDefault="00BB146A" w:rsidP="00103162">
      <w:pPr>
        <w:autoSpaceDE w:val="0"/>
        <w:autoSpaceDN w:val="0"/>
        <w:adjustRightInd w:val="0"/>
        <w:spacing w:after="0" w:line="240" w:lineRule="auto"/>
        <w:rPr>
          <w:rFonts w:asciiTheme="minorHAnsi" w:hAnsiTheme="minorHAnsi" w:cstheme="minorHAnsi"/>
          <w:b/>
          <w:bCs/>
          <w:u w:val="single"/>
        </w:rPr>
      </w:pPr>
    </w:p>
    <w:p w14:paraId="3119648E" w14:textId="4CF24DD9" w:rsidR="003D6557" w:rsidRPr="00165E33" w:rsidRDefault="003D6557" w:rsidP="00103162">
      <w:pPr>
        <w:autoSpaceDE w:val="0"/>
        <w:autoSpaceDN w:val="0"/>
        <w:adjustRightInd w:val="0"/>
        <w:spacing w:after="0" w:line="240" w:lineRule="auto"/>
        <w:rPr>
          <w:rFonts w:asciiTheme="minorHAnsi" w:hAnsiTheme="minorHAnsi" w:cstheme="minorHAnsi"/>
          <w:b/>
          <w:bCs/>
          <w:u w:val="single"/>
        </w:rPr>
      </w:pPr>
      <w:r w:rsidRPr="00165E33">
        <w:rPr>
          <w:rFonts w:asciiTheme="minorHAnsi" w:hAnsiTheme="minorHAnsi" w:cstheme="minorHAnsi"/>
          <w:b/>
          <w:bCs/>
          <w:u w:val="single"/>
        </w:rPr>
        <w:t>Wrap Around Provision</w:t>
      </w:r>
    </w:p>
    <w:p w14:paraId="36336817" w14:textId="585B029D" w:rsidR="003D6557" w:rsidRDefault="003D6557" w:rsidP="00103162">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 xml:space="preserve">Cwrt Rawlin Primary school </w:t>
      </w:r>
      <w:r w:rsidR="008922D9">
        <w:rPr>
          <w:rFonts w:asciiTheme="minorHAnsi" w:hAnsiTheme="minorHAnsi" w:cstheme="minorHAnsi"/>
        </w:rPr>
        <w:t>did not provide wrap around provision during the year 2020-2021 due to the constraints of Covid 19.</w:t>
      </w:r>
    </w:p>
    <w:p w14:paraId="03E627F9" w14:textId="77777777" w:rsidR="00900839" w:rsidRDefault="00900839" w:rsidP="00103162">
      <w:pPr>
        <w:autoSpaceDE w:val="0"/>
        <w:autoSpaceDN w:val="0"/>
        <w:adjustRightInd w:val="0"/>
        <w:spacing w:after="0" w:line="240" w:lineRule="auto"/>
        <w:rPr>
          <w:rFonts w:asciiTheme="minorHAnsi" w:hAnsiTheme="minorHAnsi" w:cstheme="minorHAnsi"/>
        </w:rPr>
      </w:pPr>
    </w:p>
    <w:p w14:paraId="2C9DC7B5" w14:textId="77777777" w:rsidR="00900839" w:rsidRDefault="00900839" w:rsidP="00103162">
      <w:pPr>
        <w:autoSpaceDE w:val="0"/>
        <w:autoSpaceDN w:val="0"/>
        <w:adjustRightInd w:val="0"/>
        <w:spacing w:after="0" w:line="240" w:lineRule="auto"/>
        <w:rPr>
          <w:rFonts w:asciiTheme="minorHAnsi" w:hAnsiTheme="minorHAnsi" w:cstheme="minorHAnsi"/>
          <w:b/>
          <w:bCs/>
          <w:u w:val="single"/>
        </w:rPr>
      </w:pPr>
    </w:p>
    <w:p w14:paraId="724A97EA" w14:textId="1E653B39" w:rsidR="003D6557" w:rsidRPr="00165E33" w:rsidRDefault="00554E9B" w:rsidP="00103162">
      <w:pPr>
        <w:autoSpaceDE w:val="0"/>
        <w:autoSpaceDN w:val="0"/>
        <w:adjustRightInd w:val="0"/>
        <w:spacing w:after="0" w:line="240" w:lineRule="auto"/>
        <w:rPr>
          <w:rFonts w:asciiTheme="minorHAnsi" w:hAnsiTheme="minorHAnsi" w:cstheme="minorHAnsi"/>
          <w:b/>
          <w:bCs/>
          <w:u w:val="single"/>
        </w:rPr>
      </w:pPr>
      <w:r>
        <w:rPr>
          <w:rFonts w:asciiTheme="minorHAnsi" w:hAnsiTheme="minorHAnsi" w:cstheme="minorHAnsi"/>
          <w:b/>
          <w:bCs/>
          <w:u w:val="single"/>
        </w:rPr>
        <w:t xml:space="preserve">Welsh Assembly Free </w:t>
      </w:r>
      <w:r w:rsidR="003D6557" w:rsidRPr="00165E33">
        <w:rPr>
          <w:rFonts w:asciiTheme="minorHAnsi" w:hAnsiTheme="minorHAnsi" w:cstheme="minorHAnsi"/>
          <w:b/>
          <w:bCs/>
          <w:u w:val="single"/>
        </w:rPr>
        <w:t>Breakfast Club</w:t>
      </w:r>
    </w:p>
    <w:p w14:paraId="4A157C58" w14:textId="71BF0D53" w:rsidR="00F777C5" w:rsidRPr="008E4F0F" w:rsidRDefault="008E4F0F" w:rsidP="00103162">
      <w:pPr>
        <w:autoSpaceDE w:val="0"/>
        <w:autoSpaceDN w:val="0"/>
        <w:adjustRightInd w:val="0"/>
        <w:spacing w:after="0" w:line="240" w:lineRule="auto"/>
        <w:rPr>
          <w:rFonts w:asciiTheme="minorHAnsi" w:hAnsiTheme="minorHAnsi" w:cstheme="minorHAnsi"/>
        </w:rPr>
      </w:pPr>
      <w:r w:rsidRPr="008E4F0F">
        <w:rPr>
          <w:rFonts w:asciiTheme="minorHAnsi" w:hAnsiTheme="minorHAnsi" w:cstheme="minorHAnsi"/>
        </w:rPr>
        <w:t xml:space="preserve">Breakfast Club </w:t>
      </w:r>
      <w:r>
        <w:rPr>
          <w:rFonts w:asciiTheme="minorHAnsi" w:hAnsiTheme="minorHAnsi" w:cstheme="minorHAnsi"/>
        </w:rPr>
        <w:t>was offered on a staggered</w:t>
      </w:r>
      <w:r w:rsidR="00634CBE">
        <w:rPr>
          <w:rFonts w:asciiTheme="minorHAnsi" w:hAnsiTheme="minorHAnsi" w:cstheme="minorHAnsi"/>
        </w:rPr>
        <w:t xml:space="preserve"> and rotational</w:t>
      </w:r>
      <w:r>
        <w:rPr>
          <w:rFonts w:asciiTheme="minorHAnsi" w:hAnsiTheme="minorHAnsi" w:cstheme="minorHAnsi"/>
        </w:rPr>
        <w:t xml:space="preserve"> </w:t>
      </w:r>
      <w:r w:rsidR="00634CBE">
        <w:rPr>
          <w:rFonts w:asciiTheme="minorHAnsi" w:hAnsiTheme="minorHAnsi" w:cstheme="minorHAnsi"/>
        </w:rPr>
        <w:t>basis</w:t>
      </w:r>
      <w:r>
        <w:rPr>
          <w:rFonts w:asciiTheme="minorHAnsi" w:hAnsiTheme="minorHAnsi" w:cstheme="minorHAnsi"/>
        </w:rPr>
        <w:t xml:space="preserve"> for Foundation Phase and KS2 children due to the schools Covid 19 risk assessment.</w:t>
      </w:r>
    </w:p>
    <w:p w14:paraId="22B60DC0" w14:textId="77777777" w:rsidR="00540984" w:rsidRDefault="00540984" w:rsidP="001727FF">
      <w:pPr>
        <w:autoSpaceDE w:val="0"/>
        <w:autoSpaceDN w:val="0"/>
        <w:adjustRightInd w:val="0"/>
        <w:spacing w:after="0" w:line="240" w:lineRule="auto"/>
        <w:rPr>
          <w:rFonts w:asciiTheme="minorHAnsi" w:hAnsiTheme="minorHAnsi" w:cstheme="minorHAnsi"/>
          <w:b/>
          <w:bCs/>
          <w:highlight w:val="yellow"/>
          <w:u w:val="single"/>
        </w:rPr>
      </w:pPr>
    </w:p>
    <w:p w14:paraId="4F52D3E7" w14:textId="77777777" w:rsidR="0088383D" w:rsidRDefault="0088383D" w:rsidP="001727FF">
      <w:pPr>
        <w:autoSpaceDE w:val="0"/>
        <w:autoSpaceDN w:val="0"/>
        <w:adjustRightInd w:val="0"/>
        <w:spacing w:after="0" w:line="240" w:lineRule="auto"/>
        <w:rPr>
          <w:rFonts w:asciiTheme="minorHAnsi" w:hAnsiTheme="minorHAnsi" w:cstheme="minorHAnsi"/>
          <w:b/>
          <w:bCs/>
          <w:u w:val="single"/>
        </w:rPr>
      </w:pPr>
    </w:p>
    <w:p w14:paraId="654D82B4" w14:textId="77777777" w:rsidR="0088383D" w:rsidRDefault="0088383D" w:rsidP="001727FF">
      <w:pPr>
        <w:autoSpaceDE w:val="0"/>
        <w:autoSpaceDN w:val="0"/>
        <w:adjustRightInd w:val="0"/>
        <w:spacing w:after="0" w:line="240" w:lineRule="auto"/>
        <w:rPr>
          <w:rFonts w:asciiTheme="minorHAnsi" w:hAnsiTheme="minorHAnsi" w:cstheme="minorHAnsi"/>
          <w:b/>
          <w:bCs/>
          <w:u w:val="single"/>
        </w:rPr>
      </w:pPr>
    </w:p>
    <w:p w14:paraId="04F16A50" w14:textId="3798359C" w:rsidR="003D6557" w:rsidRDefault="00A001B1" w:rsidP="001727FF">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82146F">
        <w:rPr>
          <w:rFonts w:asciiTheme="minorHAnsi" w:hAnsiTheme="minorHAnsi" w:cstheme="minorHAnsi"/>
          <w:b/>
          <w:bCs/>
          <w:u w:val="single"/>
        </w:rPr>
        <w:t>4</w:t>
      </w:r>
      <w:r w:rsidR="003D6557" w:rsidRPr="00D71047">
        <w:rPr>
          <w:rFonts w:asciiTheme="minorHAnsi" w:hAnsiTheme="minorHAnsi" w:cstheme="minorHAnsi"/>
          <w:b/>
          <w:bCs/>
          <w:u w:val="single"/>
        </w:rPr>
        <w:t>: Attendance</w:t>
      </w:r>
      <w:r w:rsidR="003D6557" w:rsidRPr="00165E33">
        <w:rPr>
          <w:rFonts w:asciiTheme="minorHAnsi" w:hAnsiTheme="minorHAnsi" w:cstheme="minorHAnsi"/>
          <w:b/>
          <w:bCs/>
          <w:u w:val="single"/>
        </w:rPr>
        <w:t xml:space="preserve"> at School</w:t>
      </w:r>
    </w:p>
    <w:p w14:paraId="3C882161" w14:textId="77777777" w:rsidR="000A1CF5" w:rsidRPr="00165E33" w:rsidRDefault="000A1CF5" w:rsidP="001727FF">
      <w:pPr>
        <w:autoSpaceDE w:val="0"/>
        <w:autoSpaceDN w:val="0"/>
        <w:adjustRightInd w:val="0"/>
        <w:spacing w:after="0" w:line="240" w:lineRule="auto"/>
        <w:rPr>
          <w:rFonts w:asciiTheme="minorHAnsi" w:hAnsiTheme="minorHAnsi" w:cstheme="minorHAnsi"/>
          <w:b/>
          <w:bCs/>
          <w:u w:val="single"/>
        </w:rPr>
      </w:pPr>
    </w:p>
    <w:p w14:paraId="18CC49DD" w14:textId="0288C030" w:rsidR="003D6557" w:rsidRDefault="00EF3518" w:rsidP="001727FF">
      <w:pPr>
        <w:autoSpaceDE w:val="0"/>
        <w:autoSpaceDN w:val="0"/>
        <w:adjustRightInd w:val="0"/>
        <w:spacing w:after="0" w:line="240" w:lineRule="auto"/>
        <w:rPr>
          <w:rFonts w:asciiTheme="minorHAnsi" w:hAnsiTheme="minorHAnsi" w:cstheme="minorHAnsi"/>
        </w:rPr>
      </w:pPr>
      <w:r w:rsidRPr="00EF3518">
        <w:rPr>
          <w:rFonts w:asciiTheme="minorHAnsi" w:hAnsiTheme="minorHAnsi" w:cstheme="minorHAnsi"/>
        </w:rPr>
        <w:t>The school continued to follow the schools agreed attendance policy</w:t>
      </w:r>
      <w:r>
        <w:rPr>
          <w:rFonts w:asciiTheme="minorHAnsi" w:hAnsiTheme="minorHAnsi" w:cstheme="minorHAnsi"/>
        </w:rPr>
        <w:t xml:space="preserve">, however due to the Covid related disruptions which impacted upon education, the policy was quickly adapted to suit the need of the ever evolving situation. </w:t>
      </w:r>
      <w:r w:rsidR="003D6557" w:rsidRPr="00EF3518">
        <w:rPr>
          <w:rFonts w:asciiTheme="minorHAnsi" w:hAnsiTheme="minorHAnsi" w:cstheme="minorHAnsi"/>
        </w:rPr>
        <w:t>The</w:t>
      </w:r>
      <w:r w:rsidR="003D6557" w:rsidRPr="00165E33">
        <w:rPr>
          <w:rFonts w:asciiTheme="minorHAnsi" w:hAnsiTheme="minorHAnsi" w:cstheme="minorHAnsi"/>
        </w:rPr>
        <w:t xml:space="preserve"> register </w:t>
      </w:r>
      <w:r w:rsidR="00634CBE">
        <w:rPr>
          <w:rFonts w:asciiTheme="minorHAnsi" w:hAnsiTheme="minorHAnsi" w:cstheme="minorHAnsi"/>
        </w:rPr>
        <w:t>was</w:t>
      </w:r>
      <w:r w:rsidR="003D6557" w:rsidRPr="00165E33">
        <w:rPr>
          <w:rFonts w:asciiTheme="minorHAnsi" w:hAnsiTheme="minorHAnsi" w:cstheme="minorHAnsi"/>
        </w:rPr>
        <w:t xml:space="preserve"> taken each morning and afternoon</w:t>
      </w:r>
      <w:r w:rsidR="00634CBE">
        <w:rPr>
          <w:rFonts w:asciiTheme="minorHAnsi" w:hAnsiTheme="minorHAnsi" w:cstheme="minorHAnsi"/>
        </w:rPr>
        <w:t xml:space="preserve"> when the pupils were on site and</w:t>
      </w:r>
      <w:r>
        <w:rPr>
          <w:rFonts w:asciiTheme="minorHAnsi" w:hAnsiTheme="minorHAnsi" w:cstheme="minorHAnsi"/>
        </w:rPr>
        <w:t xml:space="preserve"> records of online participation were taken when in</w:t>
      </w:r>
      <w:r w:rsidR="00634CBE">
        <w:rPr>
          <w:rFonts w:asciiTheme="minorHAnsi" w:hAnsiTheme="minorHAnsi" w:cstheme="minorHAnsi"/>
        </w:rPr>
        <w:t xml:space="preserve"> the blended learning model</w:t>
      </w:r>
      <w:r>
        <w:rPr>
          <w:rFonts w:asciiTheme="minorHAnsi" w:hAnsiTheme="minorHAnsi" w:cstheme="minorHAnsi"/>
        </w:rPr>
        <w:t xml:space="preserve">. </w:t>
      </w:r>
      <w:r w:rsidR="00123D8B">
        <w:rPr>
          <w:rFonts w:asciiTheme="minorHAnsi" w:hAnsiTheme="minorHAnsi" w:cstheme="minorHAnsi"/>
        </w:rPr>
        <w:t>Attendance was continually monitored and coding for Covid related absence was recorded  as per Local Authority guidance.</w:t>
      </w:r>
    </w:p>
    <w:p w14:paraId="2D53893E" w14:textId="6B866524" w:rsidR="00BB146A" w:rsidRDefault="00EF3518" w:rsidP="00EF3518">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The school worked closely with the Education Welfare Officer and families where there w</w:t>
      </w:r>
      <w:r w:rsidR="009C3CC5">
        <w:rPr>
          <w:rFonts w:asciiTheme="minorHAnsi" w:hAnsiTheme="minorHAnsi" w:cstheme="minorHAnsi"/>
        </w:rPr>
        <w:t>ere</w:t>
      </w:r>
      <w:r>
        <w:rPr>
          <w:rFonts w:asciiTheme="minorHAnsi" w:hAnsiTheme="minorHAnsi" w:cstheme="minorHAnsi"/>
        </w:rPr>
        <w:t xml:space="preserve"> long term absence due to Covid </w:t>
      </w:r>
      <w:r w:rsidR="00316312">
        <w:rPr>
          <w:rFonts w:asciiTheme="minorHAnsi" w:hAnsiTheme="minorHAnsi" w:cstheme="minorHAnsi"/>
        </w:rPr>
        <w:t xml:space="preserve">19 </w:t>
      </w:r>
      <w:r>
        <w:rPr>
          <w:rFonts w:asciiTheme="minorHAnsi" w:hAnsiTheme="minorHAnsi" w:cstheme="minorHAnsi"/>
        </w:rPr>
        <w:t>anxiety.</w:t>
      </w:r>
    </w:p>
    <w:p w14:paraId="58AA05FB" w14:textId="0DB44BFF" w:rsidR="007738D3" w:rsidRDefault="007738D3" w:rsidP="00EF3518">
      <w:pPr>
        <w:autoSpaceDE w:val="0"/>
        <w:autoSpaceDN w:val="0"/>
        <w:adjustRightInd w:val="0"/>
        <w:spacing w:after="0" w:line="240" w:lineRule="auto"/>
        <w:rPr>
          <w:rFonts w:asciiTheme="minorHAnsi" w:hAnsiTheme="minorHAnsi" w:cstheme="minorHAnsi"/>
        </w:rPr>
      </w:pPr>
    </w:p>
    <w:p w14:paraId="6F1EA8A7" w14:textId="77777777" w:rsidR="00EF3518" w:rsidRPr="00EF3518" w:rsidRDefault="00EF3518" w:rsidP="00EF3518">
      <w:pPr>
        <w:autoSpaceDE w:val="0"/>
        <w:autoSpaceDN w:val="0"/>
        <w:adjustRightInd w:val="0"/>
        <w:spacing w:after="0" w:line="240" w:lineRule="auto"/>
        <w:rPr>
          <w:rFonts w:asciiTheme="minorHAnsi" w:hAnsiTheme="minorHAnsi" w:cstheme="minorHAnsi"/>
        </w:rPr>
      </w:pPr>
    </w:p>
    <w:p w14:paraId="0D6FBA14" w14:textId="4A70826D" w:rsidR="00A47D63" w:rsidRPr="00FF040D" w:rsidRDefault="00A47D63" w:rsidP="00A47D63">
      <w:pPr>
        <w:rPr>
          <w:rFonts w:cstheme="minorHAnsi"/>
          <w:b/>
          <w:u w:val="single"/>
          <w:lang w:val="en-US"/>
        </w:rPr>
      </w:pPr>
      <w:r w:rsidRPr="0065013E">
        <w:rPr>
          <w:rFonts w:cstheme="minorHAnsi"/>
          <w:b/>
          <w:u w:val="single"/>
          <w:lang w:val="en-US"/>
        </w:rPr>
        <w:t>Pupil Attendance</w:t>
      </w:r>
      <w:r w:rsidR="00597C8A" w:rsidRPr="0065013E">
        <w:rPr>
          <w:rFonts w:cstheme="minorHAnsi"/>
          <w:b/>
          <w:u w:val="single"/>
          <w:lang w:val="en-US"/>
        </w:rPr>
        <w:t xml:space="preserve"> 20</w:t>
      </w:r>
      <w:r w:rsidR="00EF3518">
        <w:rPr>
          <w:rFonts w:cstheme="minorHAnsi"/>
          <w:b/>
          <w:u w:val="single"/>
          <w:lang w:val="en-US"/>
        </w:rPr>
        <w:t>20</w:t>
      </w:r>
      <w:r w:rsidR="00597C8A" w:rsidRPr="0065013E">
        <w:rPr>
          <w:rFonts w:cstheme="minorHAnsi"/>
          <w:b/>
          <w:u w:val="single"/>
          <w:lang w:val="en-US"/>
        </w:rPr>
        <w:t>-20</w:t>
      </w:r>
      <w:r w:rsidR="00BB146A" w:rsidRPr="0065013E">
        <w:rPr>
          <w:rFonts w:cstheme="minorHAnsi"/>
          <w:b/>
          <w:u w:val="single"/>
          <w:lang w:val="en-US"/>
        </w:rPr>
        <w:t>2</w:t>
      </w:r>
      <w:r w:rsidR="00EF3518">
        <w:rPr>
          <w:rFonts w:cstheme="minorHAnsi"/>
          <w:b/>
          <w:u w:val="single"/>
          <w:lang w:val="en-US"/>
        </w:rPr>
        <w:t>1</w:t>
      </w:r>
      <w:r w:rsidR="00597C8A" w:rsidRPr="0065013E">
        <w:rPr>
          <w:rFonts w:cstheme="minorHAnsi"/>
          <w:b/>
          <w:u w:val="single"/>
          <w:lang w:val="en-US"/>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2462"/>
        <w:gridCol w:w="2410"/>
      </w:tblGrid>
      <w:tr w:rsidR="00A47D63" w:rsidRPr="00376741" w14:paraId="7512593E" w14:textId="77777777" w:rsidTr="00E0390D">
        <w:tc>
          <w:tcPr>
            <w:tcW w:w="2069" w:type="dxa"/>
            <w:shd w:val="clear" w:color="auto" w:fill="FFFF66"/>
          </w:tcPr>
          <w:p w14:paraId="124258AD" w14:textId="77777777" w:rsidR="00A47D63" w:rsidRPr="00376741" w:rsidRDefault="00A47D63" w:rsidP="00E0390D">
            <w:pPr>
              <w:jc w:val="center"/>
              <w:rPr>
                <w:rFonts w:cs="Arial"/>
                <w:b/>
                <w:sz w:val="20"/>
                <w:szCs w:val="20"/>
              </w:rPr>
            </w:pPr>
            <w:r w:rsidRPr="00376741">
              <w:rPr>
                <w:rFonts w:cs="Arial"/>
                <w:b/>
                <w:sz w:val="20"/>
                <w:szCs w:val="20"/>
              </w:rPr>
              <w:t>Cwrt Rawlin Primary</w:t>
            </w:r>
          </w:p>
        </w:tc>
        <w:tc>
          <w:tcPr>
            <w:tcW w:w="2462" w:type="dxa"/>
            <w:shd w:val="clear" w:color="auto" w:fill="FFFF66"/>
            <w:vAlign w:val="center"/>
          </w:tcPr>
          <w:p w14:paraId="16509C4C" w14:textId="77777777" w:rsidR="00A47D63" w:rsidRPr="00376741" w:rsidRDefault="00A47D63" w:rsidP="00E0390D">
            <w:pPr>
              <w:jc w:val="center"/>
              <w:rPr>
                <w:rFonts w:cs="Arial"/>
                <w:b/>
                <w:bCs/>
                <w:sz w:val="20"/>
                <w:szCs w:val="20"/>
              </w:rPr>
            </w:pPr>
            <w:r w:rsidRPr="00376741">
              <w:rPr>
                <w:rFonts w:cs="Arial"/>
                <w:b/>
                <w:bCs/>
                <w:sz w:val="20"/>
                <w:szCs w:val="20"/>
              </w:rPr>
              <w:t>Sessions</w:t>
            </w:r>
          </w:p>
        </w:tc>
        <w:tc>
          <w:tcPr>
            <w:tcW w:w="2410" w:type="dxa"/>
            <w:shd w:val="clear" w:color="auto" w:fill="FFFF66"/>
          </w:tcPr>
          <w:p w14:paraId="2D88D2F9" w14:textId="77777777" w:rsidR="00A47D63" w:rsidRPr="00376741" w:rsidRDefault="00A47D63" w:rsidP="00E0390D">
            <w:pPr>
              <w:jc w:val="center"/>
              <w:rPr>
                <w:rFonts w:cs="Arial"/>
                <w:b/>
                <w:sz w:val="20"/>
                <w:szCs w:val="20"/>
              </w:rPr>
            </w:pPr>
            <w:r w:rsidRPr="00376741">
              <w:rPr>
                <w:rFonts w:cs="Arial"/>
                <w:b/>
                <w:sz w:val="20"/>
                <w:szCs w:val="20"/>
              </w:rPr>
              <w:t>%</w:t>
            </w:r>
          </w:p>
        </w:tc>
      </w:tr>
      <w:tr w:rsidR="00A47D63" w:rsidRPr="00376741" w14:paraId="06268A6F" w14:textId="77777777" w:rsidTr="00E0390D">
        <w:tc>
          <w:tcPr>
            <w:tcW w:w="2069" w:type="dxa"/>
            <w:vAlign w:val="center"/>
          </w:tcPr>
          <w:p w14:paraId="5BF6A7F7" w14:textId="77777777" w:rsidR="00A47D63" w:rsidRPr="00376741" w:rsidRDefault="00A47D63" w:rsidP="00E0390D">
            <w:pPr>
              <w:rPr>
                <w:rFonts w:cs="Arial"/>
                <w:sz w:val="20"/>
                <w:szCs w:val="20"/>
              </w:rPr>
            </w:pPr>
            <w:r w:rsidRPr="00376741">
              <w:rPr>
                <w:rFonts w:cs="Arial"/>
                <w:sz w:val="20"/>
                <w:szCs w:val="20"/>
              </w:rPr>
              <w:t>Attendances</w:t>
            </w:r>
          </w:p>
        </w:tc>
        <w:tc>
          <w:tcPr>
            <w:tcW w:w="2462" w:type="dxa"/>
            <w:vAlign w:val="center"/>
          </w:tcPr>
          <w:p w14:paraId="2096A618" w14:textId="57008836" w:rsidR="00A47D63" w:rsidRPr="00376741" w:rsidRDefault="0046089F" w:rsidP="00E0390D">
            <w:pPr>
              <w:jc w:val="center"/>
              <w:rPr>
                <w:rFonts w:cs="Arial"/>
                <w:sz w:val="20"/>
                <w:szCs w:val="20"/>
              </w:rPr>
            </w:pPr>
            <w:r>
              <w:rPr>
                <w:rFonts w:cs="Arial"/>
                <w:sz w:val="20"/>
                <w:szCs w:val="20"/>
              </w:rPr>
              <w:t>94149</w:t>
            </w:r>
          </w:p>
        </w:tc>
        <w:tc>
          <w:tcPr>
            <w:tcW w:w="2410" w:type="dxa"/>
            <w:vAlign w:val="center"/>
          </w:tcPr>
          <w:p w14:paraId="4E6EA7C2" w14:textId="743ADF24" w:rsidR="00A47D63" w:rsidRPr="00376741" w:rsidRDefault="0046089F" w:rsidP="00E0390D">
            <w:pPr>
              <w:jc w:val="center"/>
              <w:rPr>
                <w:rFonts w:cs="Arial"/>
                <w:sz w:val="20"/>
                <w:szCs w:val="20"/>
              </w:rPr>
            </w:pPr>
            <w:r>
              <w:rPr>
                <w:rFonts w:cs="Arial"/>
                <w:sz w:val="20"/>
                <w:szCs w:val="20"/>
              </w:rPr>
              <w:t>95.2</w:t>
            </w:r>
          </w:p>
        </w:tc>
      </w:tr>
      <w:tr w:rsidR="00A47D63" w:rsidRPr="00376741" w14:paraId="6346BB5C" w14:textId="77777777" w:rsidTr="00E0390D">
        <w:tc>
          <w:tcPr>
            <w:tcW w:w="2069" w:type="dxa"/>
            <w:vAlign w:val="center"/>
          </w:tcPr>
          <w:p w14:paraId="0F996658" w14:textId="77777777" w:rsidR="00A47D63" w:rsidRPr="00376741" w:rsidRDefault="00A47D63" w:rsidP="00E0390D">
            <w:pPr>
              <w:rPr>
                <w:rFonts w:cs="Arial"/>
                <w:sz w:val="20"/>
                <w:szCs w:val="20"/>
              </w:rPr>
            </w:pPr>
            <w:r w:rsidRPr="00376741">
              <w:rPr>
                <w:rFonts w:cs="Arial"/>
                <w:sz w:val="20"/>
                <w:szCs w:val="20"/>
              </w:rPr>
              <w:t>Authorised absences</w:t>
            </w:r>
          </w:p>
        </w:tc>
        <w:tc>
          <w:tcPr>
            <w:tcW w:w="2462" w:type="dxa"/>
            <w:vAlign w:val="center"/>
          </w:tcPr>
          <w:p w14:paraId="0AF80348" w14:textId="4B9C5F2E" w:rsidR="00A47D63" w:rsidRPr="00376741" w:rsidRDefault="0046089F" w:rsidP="00E0390D">
            <w:pPr>
              <w:jc w:val="center"/>
              <w:rPr>
                <w:rFonts w:cs="Arial"/>
                <w:sz w:val="20"/>
                <w:szCs w:val="20"/>
              </w:rPr>
            </w:pPr>
            <w:r>
              <w:rPr>
                <w:rFonts w:cs="Arial"/>
                <w:sz w:val="20"/>
                <w:szCs w:val="20"/>
              </w:rPr>
              <w:t>4544</w:t>
            </w:r>
          </w:p>
        </w:tc>
        <w:tc>
          <w:tcPr>
            <w:tcW w:w="2410" w:type="dxa"/>
            <w:vAlign w:val="center"/>
          </w:tcPr>
          <w:p w14:paraId="67A2954E" w14:textId="422DE9A3" w:rsidR="00A47D63" w:rsidRPr="00376741" w:rsidRDefault="0046089F" w:rsidP="00E0390D">
            <w:pPr>
              <w:jc w:val="center"/>
              <w:rPr>
                <w:rFonts w:cs="Arial"/>
                <w:sz w:val="20"/>
                <w:szCs w:val="20"/>
              </w:rPr>
            </w:pPr>
            <w:r>
              <w:rPr>
                <w:rFonts w:cs="Arial"/>
                <w:sz w:val="20"/>
                <w:szCs w:val="20"/>
              </w:rPr>
              <w:t>4.60</w:t>
            </w:r>
          </w:p>
        </w:tc>
      </w:tr>
      <w:tr w:rsidR="00A47D63" w:rsidRPr="00376741" w14:paraId="67BAE123" w14:textId="77777777" w:rsidTr="00E0390D">
        <w:tc>
          <w:tcPr>
            <w:tcW w:w="2069" w:type="dxa"/>
            <w:vAlign w:val="center"/>
          </w:tcPr>
          <w:p w14:paraId="2B8E9316" w14:textId="77777777" w:rsidR="00A47D63" w:rsidRPr="00376741" w:rsidRDefault="00A47D63" w:rsidP="00E0390D">
            <w:pPr>
              <w:rPr>
                <w:rFonts w:cs="Arial"/>
                <w:sz w:val="20"/>
                <w:szCs w:val="20"/>
              </w:rPr>
            </w:pPr>
            <w:r w:rsidRPr="00376741">
              <w:rPr>
                <w:rFonts w:cs="Arial"/>
                <w:sz w:val="20"/>
                <w:szCs w:val="20"/>
              </w:rPr>
              <w:t>Unauthorised absences</w:t>
            </w:r>
          </w:p>
        </w:tc>
        <w:tc>
          <w:tcPr>
            <w:tcW w:w="2462" w:type="dxa"/>
            <w:vAlign w:val="center"/>
          </w:tcPr>
          <w:p w14:paraId="17AD8498" w14:textId="324ADD47" w:rsidR="00A47D63" w:rsidRPr="00376741" w:rsidRDefault="0046089F" w:rsidP="00E0390D">
            <w:pPr>
              <w:jc w:val="center"/>
              <w:rPr>
                <w:rFonts w:cs="Arial"/>
                <w:sz w:val="20"/>
                <w:szCs w:val="20"/>
              </w:rPr>
            </w:pPr>
            <w:r>
              <w:rPr>
                <w:rFonts w:cs="Arial"/>
                <w:sz w:val="20"/>
                <w:szCs w:val="20"/>
              </w:rPr>
              <w:t>122</w:t>
            </w:r>
          </w:p>
        </w:tc>
        <w:tc>
          <w:tcPr>
            <w:tcW w:w="2410" w:type="dxa"/>
            <w:vAlign w:val="center"/>
          </w:tcPr>
          <w:p w14:paraId="76C46746" w14:textId="1047A7BD" w:rsidR="00A47D63" w:rsidRPr="00376741" w:rsidRDefault="0046089F" w:rsidP="00E0390D">
            <w:pPr>
              <w:jc w:val="center"/>
              <w:rPr>
                <w:rFonts w:cs="Arial"/>
                <w:sz w:val="20"/>
                <w:szCs w:val="20"/>
              </w:rPr>
            </w:pPr>
            <w:r>
              <w:rPr>
                <w:rFonts w:cs="Arial"/>
                <w:sz w:val="20"/>
                <w:szCs w:val="20"/>
              </w:rPr>
              <w:t>0.12</w:t>
            </w:r>
          </w:p>
        </w:tc>
      </w:tr>
      <w:tr w:rsidR="00A47D63" w:rsidRPr="00376741" w14:paraId="053D9856" w14:textId="77777777" w:rsidTr="00E0390D">
        <w:tc>
          <w:tcPr>
            <w:tcW w:w="2069" w:type="dxa"/>
            <w:vAlign w:val="center"/>
          </w:tcPr>
          <w:p w14:paraId="075BED89" w14:textId="77777777" w:rsidR="00A47D63" w:rsidRPr="00376741" w:rsidRDefault="00A47D63" w:rsidP="00E0390D">
            <w:pPr>
              <w:rPr>
                <w:rFonts w:cs="Arial"/>
                <w:sz w:val="20"/>
                <w:szCs w:val="20"/>
              </w:rPr>
            </w:pPr>
            <w:r w:rsidRPr="00376741">
              <w:rPr>
                <w:rFonts w:cs="Arial"/>
                <w:sz w:val="20"/>
                <w:szCs w:val="20"/>
              </w:rPr>
              <w:t>Possible attendance</w:t>
            </w:r>
          </w:p>
        </w:tc>
        <w:tc>
          <w:tcPr>
            <w:tcW w:w="2462" w:type="dxa"/>
            <w:vAlign w:val="center"/>
          </w:tcPr>
          <w:p w14:paraId="6CB450DF" w14:textId="1F8BE140" w:rsidR="00A47D63" w:rsidRPr="00376741" w:rsidRDefault="0046089F" w:rsidP="00E0390D">
            <w:pPr>
              <w:jc w:val="center"/>
              <w:rPr>
                <w:rFonts w:cs="Arial"/>
                <w:sz w:val="20"/>
                <w:szCs w:val="20"/>
              </w:rPr>
            </w:pPr>
            <w:r>
              <w:rPr>
                <w:rFonts w:cs="Arial"/>
                <w:sz w:val="20"/>
                <w:szCs w:val="20"/>
              </w:rPr>
              <w:t>98815</w:t>
            </w:r>
          </w:p>
        </w:tc>
        <w:tc>
          <w:tcPr>
            <w:tcW w:w="2410" w:type="dxa"/>
            <w:vAlign w:val="center"/>
          </w:tcPr>
          <w:p w14:paraId="5C8F6C60" w14:textId="73B075B5" w:rsidR="00A47D63" w:rsidRPr="00376741" w:rsidRDefault="00A47D63" w:rsidP="00E0390D">
            <w:pPr>
              <w:jc w:val="center"/>
              <w:rPr>
                <w:rFonts w:cs="Arial"/>
                <w:sz w:val="20"/>
                <w:szCs w:val="20"/>
              </w:rPr>
            </w:pPr>
          </w:p>
        </w:tc>
      </w:tr>
    </w:tbl>
    <w:p w14:paraId="2709DF94" w14:textId="77777777" w:rsidR="00A47D63" w:rsidRDefault="00A47D63" w:rsidP="004A5995">
      <w:pPr>
        <w:autoSpaceDE w:val="0"/>
        <w:autoSpaceDN w:val="0"/>
        <w:adjustRightInd w:val="0"/>
        <w:spacing w:after="0" w:line="240" w:lineRule="auto"/>
        <w:rPr>
          <w:rFonts w:cstheme="minorHAnsi"/>
          <w:lang w:val="en-US"/>
        </w:rPr>
      </w:pPr>
    </w:p>
    <w:p w14:paraId="4D866BB1" w14:textId="77777777" w:rsidR="00900839" w:rsidRDefault="00900839" w:rsidP="004A5995">
      <w:pPr>
        <w:autoSpaceDE w:val="0"/>
        <w:autoSpaceDN w:val="0"/>
        <w:adjustRightInd w:val="0"/>
        <w:spacing w:after="0" w:line="240" w:lineRule="auto"/>
        <w:rPr>
          <w:rFonts w:asciiTheme="minorHAnsi" w:hAnsiTheme="minorHAnsi" w:cstheme="minorHAnsi"/>
          <w:b/>
          <w:bCs/>
          <w:u w:val="single"/>
        </w:rPr>
      </w:pPr>
    </w:p>
    <w:p w14:paraId="370E4141" w14:textId="1133AC3B" w:rsidR="003D6557" w:rsidRPr="00165E33" w:rsidRDefault="00A47D63" w:rsidP="004A5995">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835CE8">
        <w:rPr>
          <w:rFonts w:asciiTheme="minorHAnsi" w:hAnsiTheme="minorHAnsi" w:cstheme="minorHAnsi"/>
          <w:b/>
          <w:bCs/>
          <w:u w:val="single"/>
        </w:rPr>
        <w:t>5</w:t>
      </w:r>
      <w:r w:rsidR="003D6557" w:rsidRPr="00D71047">
        <w:rPr>
          <w:rFonts w:asciiTheme="minorHAnsi" w:hAnsiTheme="minorHAnsi" w:cstheme="minorHAnsi"/>
          <w:b/>
          <w:bCs/>
          <w:u w:val="single"/>
        </w:rPr>
        <w:t>:</w:t>
      </w:r>
      <w:r w:rsidR="003D6557" w:rsidRPr="00165E33">
        <w:rPr>
          <w:rFonts w:asciiTheme="minorHAnsi" w:hAnsiTheme="minorHAnsi" w:cstheme="minorHAnsi"/>
          <w:b/>
          <w:bCs/>
          <w:u w:val="single"/>
        </w:rPr>
        <w:t xml:space="preserve"> Welsh as a Second Language</w:t>
      </w:r>
    </w:p>
    <w:p w14:paraId="38EA2AB6" w14:textId="77777777" w:rsidR="003D6557" w:rsidRPr="00165E33" w:rsidRDefault="003D6557" w:rsidP="004A5995">
      <w:pPr>
        <w:autoSpaceDE w:val="0"/>
        <w:autoSpaceDN w:val="0"/>
        <w:adjustRightInd w:val="0"/>
        <w:spacing w:after="0" w:line="240" w:lineRule="auto"/>
        <w:rPr>
          <w:rFonts w:asciiTheme="minorHAnsi" w:hAnsiTheme="minorHAnsi" w:cstheme="minorHAnsi"/>
          <w:noProof/>
          <w:lang w:eastAsia="en-GB"/>
        </w:rPr>
      </w:pPr>
    </w:p>
    <w:p w14:paraId="0A7568A1" w14:textId="4C6C6C7C" w:rsidR="003D6557" w:rsidRPr="00165E33" w:rsidRDefault="003D6557" w:rsidP="004A5995">
      <w:pPr>
        <w:autoSpaceDE w:val="0"/>
        <w:autoSpaceDN w:val="0"/>
        <w:adjustRightInd w:val="0"/>
        <w:spacing w:after="0" w:line="240" w:lineRule="auto"/>
        <w:rPr>
          <w:rFonts w:asciiTheme="minorHAnsi" w:hAnsiTheme="minorHAnsi" w:cstheme="minorHAnsi"/>
        </w:rPr>
      </w:pPr>
      <w:r w:rsidRPr="00165E33">
        <w:rPr>
          <w:rFonts w:asciiTheme="minorHAnsi" w:hAnsiTheme="minorHAnsi" w:cstheme="minorHAnsi"/>
        </w:rPr>
        <w:t xml:space="preserve">Cwrt Rawlin is an English medium school and Welsh is taught as a second language throughout the school. </w:t>
      </w:r>
      <w:r w:rsidR="00835CE8">
        <w:rPr>
          <w:rFonts w:asciiTheme="minorHAnsi" w:hAnsiTheme="minorHAnsi" w:cstheme="minorHAnsi"/>
        </w:rPr>
        <w:t xml:space="preserve">One colleague attended the full time Welsh Sabbatical scheme in September 2020- July 2021. </w:t>
      </w:r>
      <w:r w:rsidRPr="00165E33">
        <w:rPr>
          <w:rFonts w:asciiTheme="minorHAnsi" w:hAnsiTheme="minorHAnsi" w:cstheme="minorHAnsi"/>
        </w:rPr>
        <w:t>Welsh plays a prominent part of our school ethos and is taught and used daily by children and staff members. Welsh continues to be a priority on our school</w:t>
      </w:r>
      <w:r w:rsidR="00AB6FC7">
        <w:rPr>
          <w:rFonts w:asciiTheme="minorHAnsi" w:hAnsiTheme="minorHAnsi" w:cstheme="minorHAnsi"/>
        </w:rPr>
        <w:t xml:space="preserve"> improvement plan year on year.</w:t>
      </w:r>
    </w:p>
    <w:p w14:paraId="553B9A2A" w14:textId="77777777" w:rsidR="003D6557" w:rsidRPr="00165E33" w:rsidRDefault="003D6557" w:rsidP="004A5995">
      <w:pPr>
        <w:autoSpaceDE w:val="0"/>
        <w:autoSpaceDN w:val="0"/>
        <w:adjustRightInd w:val="0"/>
        <w:spacing w:after="0" w:line="240" w:lineRule="auto"/>
        <w:rPr>
          <w:rFonts w:asciiTheme="minorHAnsi" w:hAnsiTheme="minorHAnsi" w:cstheme="minorHAnsi"/>
          <w:b/>
          <w:bCs/>
          <w:u w:val="single"/>
        </w:rPr>
      </w:pPr>
    </w:p>
    <w:p w14:paraId="59E0A1FA" w14:textId="77777777" w:rsidR="00DA78EF" w:rsidRDefault="00DA78EF" w:rsidP="004A5995">
      <w:pPr>
        <w:autoSpaceDE w:val="0"/>
        <w:autoSpaceDN w:val="0"/>
        <w:adjustRightInd w:val="0"/>
        <w:spacing w:after="0" w:line="240" w:lineRule="auto"/>
        <w:rPr>
          <w:rFonts w:asciiTheme="minorHAnsi" w:hAnsiTheme="minorHAnsi" w:cstheme="minorHAnsi"/>
          <w:b/>
          <w:bCs/>
          <w:highlight w:val="yellow"/>
          <w:u w:val="single"/>
        </w:rPr>
      </w:pPr>
    </w:p>
    <w:p w14:paraId="6A962781" w14:textId="22574FF0" w:rsidR="003D6557" w:rsidRPr="00165E33" w:rsidRDefault="00FA48D6" w:rsidP="004A5995">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835CE8">
        <w:rPr>
          <w:rFonts w:asciiTheme="minorHAnsi" w:hAnsiTheme="minorHAnsi" w:cstheme="minorHAnsi"/>
          <w:b/>
          <w:bCs/>
          <w:u w:val="single"/>
        </w:rPr>
        <w:t>6</w:t>
      </w:r>
      <w:r w:rsidR="003D6557" w:rsidRPr="00D71047">
        <w:rPr>
          <w:rFonts w:asciiTheme="minorHAnsi" w:hAnsiTheme="minorHAnsi" w:cstheme="minorHAnsi"/>
          <w:b/>
          <w:bCs/>
          <w:u w:val="single"/>
        </w:rPr>
        <w:t>:</w:t>
      </w:r>
      <w:r w:rsidR="003D6557" w:rsidRPr="00165E33">
        <w:rPr>
          <w:rFonts w:asciiTheme="minorHAnsi" w:hAnsiTheme="minorHAnsi" w:cstheme="minorHAnsi"/>
          <w:b/>
          <w:bCs/>
          <w:u w:val="single"/>
        </w:rPr>
        <w:t xml:space="preserve"> Security, Health and Safety</w:t>
      </w:r>
    </w:p>
    <w:p w14:paraId="1D766F6F" w14:textId="77777777" w:rsidR="003D6557" w:rsidRPr="00165E33" w:rsidRDefault="003D6557" w:rsidP="004A5995">
      <w:pPr>
        <w:autoSpaceDE w:val="0"/>
        <w:autoSpaceDN w:val="0"/>
        <w:adjustRightInd w:val="0"/>
        <w:spacing w:after="0" w:line="240" w:lineRule="auto"/>
        <w:rPr>
          <w:rFonts w:asciiTheme="minorHAnsi" w:hAnsiTheme="minorHAnsi" w:cstheme="minorHAnsi"/>
          <w:b/>
          <w:bCs/>
          <w:u w:val="single"/>
        </w:rPr>
      </w:pPr>
    </w:p>
    <w:p w14:paraId="639DBA8E" w14:textId="22BAE9F0" w:rsidR="003D6557" w:rsidRPr="00165E33" w:rsidRDefault="009C3CC5" w:rsidP="004A5995">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 Due to Covid, very few visitors were on site, those that did come in followed the strict Covid rules and normal protocol of</w:t>
      </w:r>
      <w:r w:rsidR="003D6557" w:rsidRPr="00165E33">
        <w:rPr>
          <w:rFonts w:asciiTheme="minorHAnsi" w:hAnsiTheme="minorHAnsi" w:cstheme="minorHAnsi"/>
        </w:rPr>
        <w:t xml:space="preserve"> sign</w:t>
      </w:r>
      <w:r>
        <w:rPr>
          <w:rFonts w:asciiTheme="minorHAnsi" w:hAnsiTheme="minorHAnsi" w:cstheme="minorHAnsi"/>
        </w:rPr>
        <w:t>ing</w:t>
      </w:r>
      <w:r w:rsidR="003D6557" w:rsidRPr="00165E33">
        <w:rPr>
          <w:rFonts w:asciiTheme="minorHAnsi" w:hAnsiTheme="minorHAnsi" w:cstheme="minorHAnsi"/>
        </w:rPr>
        <w:t xml:space="preserve"> in and out on entry to the school and wear</w:t>
      </w:r>
      <w:r>
        <w:rPr>
          <w:rFonts w:asciiTheme="minorHAnsi" w:hAnsiTheme="minorHAnsi" w:cstheme="minorHAnsi"/>
        </w:rPr>
        <w:t>ing</w:t>
      </w:r>
      <w:r w:rsidR="003D6557" w:rsidRPr="00165E33">
        <w:rPr>
          <w:rFonts w:asciiTheme="minorHAnsi" w:hAnsiTheme="minorHAnsi" w:cstheme="minorHAnsi"/>
        </w:rPr>
        <w:t xml:space="preserve"> visitor badges. The </w:t>
      </w:r>
      <w:r w:rsidR="00646721" w:rsidRPr="00165E33">
        <w:rPr>
          <w:rFonts w:asciiTheme="minorHAnsi" w:hAnsiTheme="minorHAnsi" w:cstheme="minorHAnsi"/>
        </w:rPr>
        <w:t xml:space="preserve">school gates </w:t>
      </w:r>
      <w:r>
        <w:rPr>
          <w:rFonts w:asciiTheme="minorHAnsi" w:hAnsiTheme="minorHAnsi" w:cstheme="minorHAnsi"/>
        </w:rPr>
        <w:t>were</w:t>
      </w:r>
      <w:r w:rsidR="00646721" w:rsidRPr="00165E33">
        <w:rPr>
          <w:rFonts w:asciiTheme="minorHAnsi" w:hAnsiTheme="minorHAnsi" w:cstheme="minorHAnsi"/>
        </w:rPr>
        <w:t xml:space="preserve"> opened a</w:t>
      </w:r>
      <w:r>
        <w:rPr>
          <w:rFonts w:asciiTheme="minorHAnsi" w:hAnsiTheme="minorHAnsi" w:cstheme="minorHAnsi"/>
        </w:rPr>
        <w:t xml:space="preserve">t different times, due to the staggered start and finish times to the school day. </w:t>
      </w:r>
      <w:r w:rsidR="003D6557" w:rsidRPr="00165E33">
        <w:rPr>
          <w:rFonts w:asciiTheme="minorHAnsi" w:hAnsiTheme="minorHAnsi" w:cstheme="minorHAnsi"/>
        </w:rPr>
        <w:t>Our health and safety officer, w</w:t>
      </w:r>
      <w:r>
        <w:rPr>
          <w:rFonts w:asciiTheme="minorHAnsi" w:hAnsiTheme="minorHAnsi" w:cstheme="minorHAnsi"/>
        </w:rPr>
        <w:t>orked</w:t>
      </w:r>
      <w:r w:rsidR="003D6557" w:rsidRPr="00165E33">
        <w:rPr>
          <w:rFonts w:asciiTheme="minorHAnsi" w:hAnsiTheme="minorHAnsi" w:cstheme="minorHAnsi"/>
        </w:rPr>
        <w:t xml:space="preserve"> on site every fortnight</w:t>
      </w:r>
      <w:r>
        <w:rPr>
          <w:rFonts w:asciiTheme="minorHAnsi" w:hAnsiTheme="minorHAnsi" w:cstheme="minorHAnsi"/>
        </w:rPr>
        <w:t xml:space="preserve"> and guided and supported</w:t>
      </w:r>
      <w:r w:rsidR="00A81ACF">
        <w:rPr>
          <w:rFonts w:asciiTheme="minorHAnsi" w:hAnsiTheme="minorHAnsi" w:cstheme="minorHAnsi"/>
        </w:rPr>
        <w:t xml:space="preserve"> our work</w:t>
      </w:r>
      <w:bookmarkStart w:id="0" w:name="_GoBack"/>
      <w:bookmarkEnd w:id="0"/>
      <w:r>
        <w:rPr>
          <w:rFonts w:asciiTheme="minorHAnsi" w:hAnsiTheme="minorHAnsi" w:cstheme="minorHAnsi"/>
        </w:rPr>
        <w:t xml:space="preserve">. </w:t>
      </w:r>
      <w:r w:rsidR="006D0AB0">
        <w:rPr>
          <w:rFonts w:asciiTheme="minorHAnsi" w:hAnsiTheme="minorHAnsi" w:cstheme="minorHAnsi"/>
        </w:rPr>
        <w:t>All</w:t>
      </w:r>
      <w:r w:rsidR="003D6557" w:rsidRPr="00165E33">
        <w:rPr>
          <w:rFonts w:asciiTheme="minorHAnsi" w:hAnsiTheme="minorHAnsi" w:cstheme="minorHAnsi"/>
        </w:rPr>
        <w:t xml:space="preserve"> staff </w:t>
      </w:r>
      <w:r>
        <w:rPr>
          <w:rFonts w:asciiTheme="minorHAnsi" w:hAnsiTheme="minorHAnsi" w:cstheme="minorHAnsi"/>
        </w:rPr>
        <w:t>continue to have</w:t>
      </w:r>
      <w:r w:rsidR="003D6557" w:rsidRPr="00165E33">
        <w:rPr>
          <w:rFonts w:asciiTheme="minorHAnsi" w:hAnsiTheme="minorHAnsi" w:cstheme="minorHAnsi"/>
        </w:rPr>
        <w:t xml:space="preserve"> the first a</w:t>
      </w:r>
      <w:r w:rsidR="006D0AB0">
        <w:rPr>
          <w:rFonts w:asciiTheme="minorHAnsi" w:hAnsiTheme="minorHAnsi" w:cstheme="minorHAnsi"/>
        </w:rPr>
        <w:t xml:space="preserve">id at work certificate and </w:t>
      </w:r>
      <w:r>
        <w:rPr>
          <w:rFonts w:asciiTheme="minorHAnsi" w:hAnsiTheme="minorHAnsi" w:cstheme="minorHAnsi"/>
        </w:rPr>
        <w:t>two</w:t>
      </w:r>
      <w:r w:rsidR="003D6557" w:rsidRPr="00165E33">
        <w:rPr>
          <w:rFonts w:asciiTheme="minorHAnsi" w:hAnsiTheme="minorHAnsi" w:cstheme="minorHAnsi"/>
        </w:rPr>
        <w:t xml:space="preserve"> members </w:t>
      </w:r>
      <w:r>
        <w:rPr>
          <w:rFonts w:asciiTheme="minorHAnsi" w:hAnsiTheme="minorHAnsi" w:cstheme="minorHAnsi"/>
        </w:rPr>
        <w:t>renewed</w:t>
      </w:r>
      <w:r w:rsidR="003D6557" w:rsidRPr="00165E33">
        <w:rPr>
          <w:rFonts w:asciiTheme="minorHAnsi" w:hAnsiTheme="minorHAnsi" w:cstheme="minorHAnsi"/>
        </w:rPr>
        <w:t xml:space="preserve"> the intensive first aid c</w:t>
      </w:r>
      <w:r w:rsidR="00AB6FC7">
        <w:rPr>
          <w:rFonts w:asciiTheme="minorHAnsi" w:hAnsiTheme="minorHAnsi" w:cstheme="minorHAnsi"/>
        </w:rPr>
        <w:t>ertificate</w:t>
      </w:r>
      <w:r w:rsidR="006D0AB0">
        <w:rPr>
          <w:rFonts w:asciiTheme="minorHAnsi" w:hAnsiTheme="minorHAnsi" w:cstheme="minorHAnsi"/>
        </w:rPr>
        <w:t>.</w:t>
      </w:r>
      <w:r w:rsidR="006D0AB0" w:rsidRPr="00165E33">
        <w:rPr>
          <w:rFonts w:asciiTheme="minorHAnsi" w:hAnsiTheme="minorHAnsi" w:cstheme="minorHAnsi"/>
        </w:rPr>
        <w:t xml:space="preserve"> The</w:t>
      </w:r>
      <w:r w:rsidR="003D6557" w:rsidRPr="00165E33">
        <w:rPr>
          <w:rFonts w:asciiTheme="minorHAnsi" w:hAnsiTheme="minorHAnsi" w:cstheme="minorHAnsi"/>
        </w:rPr>
        <w:t xml:space="preserve"> school has a comprehensive health and safety policy.</w:t>
      </w:r>
    </w:p>
    <w:p w14:paraId="350AD37F" w14:textId="77777777" w:rsidR="003D6557" w:rsidRPr="00165E33" w:rsidRDefault="003D6557" w:rsidP="004A5995">
      <w:pPr>
        <w:autoSpaceDE w:val="0"/>
        <w:autoSpaceDN w:val="0"/>
        <w:adjustRightInd w:val="0"/>
        <w:spacing w:after="0" w:line="240" w:lineRule="auto"/>
        <w:rPr>
          <w:rFonts w:asciiTheme="minorHAnsi" w:hAnsiTheme="minorHAnsi" w:cstheme="minorHAnsi"/>
        </w:rPr>
      </w:pPr>
    </w:p>
    <w:p w14:paraId="7B6076EA" w14:textId="0CF7C7A1" w:rsidR="003D6557" w:rsidRPr="00D71047" w:rsidRDefault="00FA48D6" w:rsidP="004A5995">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t>Section 1</w:t>
      </w:r>
      <w:r w:rsidR="00835CE8">
        <w:rPr>
          <w:rFonts w:asciiTheme="minorHAnsi" w:hAnsiTheme="minorHAnsi" w:cstheme="minorHAnsi"/>
          <w:b/>
          <w:bCs/>
          <w:u w:val="single"/>
        </w:rPr>
        <w:t>7</w:t>
      </w:r>
      <w:r w:rsidR="003D6557" w:rsidRPr="00D71047">
        <w:rPr>
          <w:rFonts w:asciiTheme="minorHAnsi" w:hAnsiTheme="minorHAnsi" w:cstheme="minorHAnsi"/>
          <w:b/>
          <w:bCs/>
          <w:u w:val="single"/>
        </w:rPr>
        <w:t>: Toilets</w:t>
      </w:r>
    </w:p>
    <w:p w14:paraId="3EBEEFA9" w14:textId="77777777" w:rsidR="003D6557" w:rsidRPr="00D71047" w:rsidRDefault="003D6557" w:rsidP="004A5995">
      <w:pPr>
        <w:autoSpaceDE w:val="0"/>
        <w:autoSpaceDN w:val="0"/>
        <w:adjustRightInd w:val="0"/>
        <w:spacing w:after="0" w:line="240" w:lineRule="auto"/>
        <w:rPr>
          <w:rFonts w:asciiTheme="minorHAnsi" w:hAnsiTheme="minorHAnsi" w:cstheme="minorHAnsi"/>
          <w:b/>
          <w:bCs/>
          <w:u w:val="single"/>
        </w:rPr>
      </w:pPr>
    </w:p>
    <w:p w14:paraId="3DFCFB97" w14:textId="19557ED1" w:rsidR="003D6557" w:rsidRPr="00D71047" w:rsidRDefault="003D6557" w:rsidP="004A5995">
      <w:pPr>
        <w:autoSpaceDE w:val="0"/>
        <w:autoSpaceDN w:val="0"/>
        <w:adjustRightInd w:val="0"/>
        <w:spacing w:after="0" w:line="240" w:lineRule="auto"/>
        <w:rPr>
          <w:rFonts w:asciiTheme="minorHAnsi" w:hAnsiTheme="minorHAnsi" w:cstheme="minorHAnsi"/>
        </w:rPr>
      </w:pPr>
      <w:r w:rsidRPr="00D71047">
        <w:rPr>
          <w:rFonts w:asciiTheme="minorHAnsi" w:hAnsiTheme="minorHAnsi" w:cstheme="minorHAnsi"/>
        </w:rPr>
        <w:t xml:space="preserve">There are an adequate number of toilets for pupils and staff to use within the school. Toilets </w:t>
      </w:r>
      <w:r w:rsidR="009C3CC5">
        <w:rPr>
          <w:rFonts w:asciiTheme="minorHAnsi" w:hAnsiTheme="minorHAnsi" w:cstheme="minorHAnsi"/>
        </w:rPr>
        <w:t>were</w:t>
      </w:r>
      <w:r w:rsidRPr="00D71047">
        <w:rPr>
          <w:rFonts w:asciiTheme="minorHAnsi" w:hAnsiTheme="minorHAnsi" w:cstheme="minorHAnsi"/>
        </w:rPr>
        <w:t xml:space="preserve"> cleaned by Caerphilly Cleaning services after school. We also employ</w:t>
      </w:r>
      <w:r w:rsidR="009C3CC5">
        <w:rPr>
          <w:rFonts w:asciiTheme="minorHAnsi" w:hAnsiTheme="minorHAnsi" w:cstheme="minorHAnsi"/>
        </w:rPr>
        <w:t>ed</w:t>
      </w:r>
      <w:r w:rsidRPr="00D71047">
        <w:rPr>
          <w:rFonts w:asciiTheme="minorHAnsi" w:hAnsiTheme="minorHAnsi" w:cstheme="minorHAnsi"/>
        </w:rPr>
        <w:t xml:space="preserve"> another cleaner to clean all the toilets after lunchtime. The toilets are clean and in good condition. </w:t>
      </w:r>
    </w:p>
    <w:p w14:paraId="2D4C977D" w14:textId="77777777" w:rsidR="003D6557" w:rsidRPr="00D71047" w:rsidRDefault="003D6557" w:rsidP="004A5995">
      <w:pPr>
        <w:autoSpaceDE w:val="0"/>
        <w:autoSpaceDN w:val="0"/>
        <w:adjustRightInd w:val="0"/>
        <w:spacing w:after="0" w:line="240" w:lineRule="auto"/>
        <w:rPr>
          <w:rFonts w:asciiTheme="minorHAnsi" w:hAnsiTheme="minorHAnsi" w:cstheme="minorHAnsi"/>
          <w:b/>
          <w:bCs/>
          <w:u w:val="single"/>
        </w:rPr>
      </w:pPr>
    </w:p>
    <w:p w14:paraId="293158A1" w14:textId="77777777" w:rsidR="00316312" w:rsidRDefault="00316312" w:rsidP="004A5995">
      <w:pPr>
        <w:autoSpaceDE w:val="0"/>
        <w:autoSpaceDN w:val="0"/>
        <w:adjustRightInd w:val="0"/>
        <w:spacing w:after="0" w:line="240" w:lineRule="auto"/>
        <w:rPr>
          <w:rFonts w:asciiTheme="minorHAnsi" w:hAnsiTheme="minorHAnsi" w:cstheme="minorHAnsi"/>
          <w:b/>
          <w:bCs/>
          <w:u w:val="single"/>
        </w:rPr>
      </w:pPr>
    </w:p>
    <w:p w14:paraId="61437EBB" w14:textId="77777777" w:rsidR="00316312" w:rsidRDefault="00316312" w:rsidP="004A5995">
      <w:pPr>
        <w:autoSpaceDE w:val="0"/>
        <w:autoSpaceDN w:val="0"/>
        <w:adjustRightInd w:val="0"/>
        <w:spacing w:after="0" w:line="240" w:lineRule="auto"/>
        <w:rPr>
          <w:rFonts w:asciiTheme="minorHAnsi" w:hAnsiTheme="minorHAnsi" w:cstheme="minorHAnsi"/>
          <w:b/>
          <w:bCs/>
          <w:u w:val="single"/>
        </w:rPr>
      </w:pPr>
    </w:p>
    <w:p w14:paraId="6E5C62C2" w14:textId="6521EB0F" w:rsidR="003D6557" w:rsidRDefault="00FA48D6" w:rsidP="004A5995">
      <w:pPr>
        <w:autoSpaceDE w:val="0"/>
        <w:autoSpaceDN w:val="0"/>
        <w:adjustRightInd w:val="0"/>
        <w:spacing w:after="0" w:line="240" w:lineRule="auto"/>
        <w:rPr>
          <w:rFonts w:asciiTheme="minorHAnsi" w:hAnsiTheme="minorHAnsi" w:cstheme="minorHAnsi"/>
          <w:b/>
          <w:bCs/>
          <w:u w:val="single"/>
        </w:rPr>
      </w:pPr>
      <w:r w:rsidRPr="00D71047">
        <w:rPr>
          <w:rFonts w:asciiTheme="minorHAnsi" w:hAnsiTheme="minorHAnsi" w:cstheme="minorHAnsi"/>
          <w:b/>
          <w:bCs/>
          <w:u w:val="single"/>
        </w:rPr>
        <w:lastRenderedPageBreak/>
        <w:t>Section 1</w:t>
      </w:r>
      <w:r w:rsidR="00835CE8">
        <w:rPr>
          <w:rFonts w:asciiTheme="minorHAnsi" w:hAnsiTheme="minorHAnsi" w:cstheme="minorHAnsi"/>
          <w:b/>
          <w:bCs/>
          <w:u w:val="single"/>
        </w:rPr>
        <w:t>8</w:t>
      </w:r>
      <w:r w:rsidR="003D6557" w:rsidRPr="00D71047">
        <w:rPr>
          <w:rFonts w:asciiTheme="minorHAnsi" w:hAnsiTheme="minorHAnsi" w:cstheme="minorHAnsi"/>
          <w:b/>
          <w:bCs/>
          <w:u w:val="single"/>
        </w:rPr>
        <w:t>: Sporting</w:t>
      </w:r>
      <w:r w:rsidR="003D6557" w:rsidRPr="00165E33">
        <w:rPr>
          <w:rFonts w:asciiTheme="minorHAnsi" w:hAnsiTheme="minorHAnsi" w:cstheme="minorHAnsi"/>
          <w:b/>
          <w:bCs/>
          <w:u w:val="single"/>
        </w:rPr>
        <w:t xml:space="preserve"> Aims and Achievements</w:t>
      </w:r>
    </w:p>
    <w:p w14:paraId="179BB427" w14:textId="4B5AF424" w:rsidR="00547E09" w:rsidRDefault="00547E09" w:rsidP="004A5995">
      <w:pPr>
        <w:autoSpaceDE w:val="0"/>
        <w:autoSpaceDN w:val="0"/>
        <w:adjustRightInd w:val="0"/>
        <w:spacing w:after="0" w:line="240" w:lineRule="auto"/>
        <w:rPr>
          <w:rFonts w:asciiTheme="minorHAnsi" w:hAnsiTheme="minorHAnsi" w:cstheme="minorHAnsi"/>
          <w:b/>
          <w:bCs/>
          <w:u w:val="single"/>
        </w:rPr>
      </w:pPr>
    </w:p>
    <w:p w14:paraId="7B54D6DA" w14:textId="253AFD69" w:rsidR="00547E09" w:rsidRPr="00547E09" w:rsidRDefault="00547E09" w:rsidP="004A5995">
      <w:pPr>
        <w:autoSpaceDE w:val="0"/>
        <w:autoSpaceDN w:val="0"/>
        <w:adjustRightInd w:val="0"/>
        <w:spacing w:after="0" w:line="240" w:lineRule="auto"/>
        <w:rPr>
          <w:rFonts w:asciiTheme="minorHAnsi" w:hAnsiTheme="minorHAnsi" w:cstheme="minorHAnsi"/>
        </w:rPr>
      </w:pPr>
      <w:r w:rsidRPr="00547E09">
        <w:rPr>
          <w:rFonts w:asciiTheme="minorHAnsi" w:hAnsiTheme="minorHAnsi" w:cstheme="minorHAnsi"/>
        </w:rPr>
        <w:t>Cwrt Rawlin</w:t>
      </w:r>
      <w:r>
        <w:rPr>
          <w:rFonts w:asciiTheme="minorHAnsi" w:hAnsiTheme="minorHAnsi" w:cstheme="minorHAnsi"/>
        </w:rPr>
        <w:t xml:space="preserve"> was unable to attend any sporting events during the year of 2020-2021.</w:t>
      </w:r>
    </w:p>
    <w:p w14:paraId="6945B033" w14:textId="77777777" w:rsidR="003D6557" w:rsidRPr="00165E33" w:rsidRDefault="003D6557" w:rsidP="004A5995">
      <w:pPr>
        <w:autoSpaceDE w:val="0"/>
        <w:autoSpaceDN w:val="0"/>
        <w:adjustRightInd w:val="0"/>
        <w:spacing w:after="0" w:line="240" w:lineRule="auto"/>
        <w:rPr>
          <w:rFonts w:asciiTheme="minorHAnsi" w:hAnsiTheme="minorHAnsi" w:cstheme="minorHAnsi"/>
          <w:b/>
          <w:bCs/>
          <w:u w:val="single"/>
        </w:rPr>
      </w:pPr>
    </w:p>
    <w:p w14:paraId="610E9E10" w14:textId="077CFD6F" w:rsidR="00547E09" w:rsidRDefault="00C70899" w:rsidP="004A5995">
      <w:pPr>
        <w:pStyle w:val="font8"/>
        <w:rPr>
          <w:rFonts w:asciiTheme="minorHAnsi" w:hAnsiTheme="minorHAnsi" w:cstheme="minorHAnsi"/>
          <w:sz w:val="22"/>
          <w:szCs w:val="22"/>
        </w:rPr>
      </w:pPr>
      <w:r w:rsidRPr="009C3CC5">
        <w:rPr>
          <w:rFonts w:asciiTheme="minorHAnsi" w:hAnsiTheme="minorHAnsi" w:cstheme="minorHAnsi"/>
          <w:b/>
          <w:bCs/>
          <w:sz w:val="22"/>
          <w:szCs w:val="22"/>
          <w:u w:val="single"/>
        </w:rPr>
        <w:t>Section 1</w:t>
      </w:r>
      <w:r w:rsidR="00835CE8">
        <w:rPr>
          <w:rFonts w:asciiTheme="minorHAnsi" w:hAnsiTheme="minorHAnsi" w:cstheme="minorHAnsi"/>
          <w:b/>
          <w:bCs/>
          <w:sz w:val="22"/>
          <w:szCs w:val="22"/>
          <w:u w:val="single"/>
        </w:rPr>
        <w:t>9</w:t>
      </w:r>
      <w:r w:rsidRPr="009C3CC5">
        <w:rPr>
          <w:rFonts w:asciiTheme="minorHAnsi" w:hAnsiTheme="minorHAnsi" w:cstheme="minorHAnsi"/>
          <w:b/>
          <w:bCs/>
          <w:sz w:val="22"/>
          <w:szCs w:val="22"/>
          <w:u w:val="single"/>
        </w:rPr>
        <w:t>:</w:t>
      </w:r>
      <w:r>
        <w:rPr>
          <w:rFonts w:asciiTheme="minorHAnsi" w:hAnsiTheme="minorHAnsi" w:cstheme="minorHAnsi"/>
          <w:sz w:val="22"/>
          <w:szCs w:val="22"/>
        </w:rPr>
        <w:t xml:space="preserve"> </w:t>
      </w:r>
      <w:r w:rsidR="00547E09" w:rsidRPr="00547E09">
        <w:rPr>
          <w:rFonts w:asciiTheme="minorHAnsi" w:hAnsiTheme="minorHAnsi" w:cstheme="minorHAnsi"/>
          <w:b/>
          <w:bCs/>
          <w:sz w:val="22"/>
          <w:szCs w:val="22"/>
          <w:u w:val="single"/>
        </w:rPr>
        <w:t>Healthy School</w:t>
      </w:r>
    </w:p>
    <w:p w14:paraId="1A58BC91" w14:textId="67026278" w:rsidR="00C70899" w:rsidRPr="00165E33" w:rsidRDefault="00C70899" w:rsidP="004A5995">
      <w:pPr>
        <w:pStyle w:val="font8"/>
        <w:rPr>
          <w:rFonts w:asciiTheme="minorHAnsi" w:hAnsiTheme="minorHAnsi" w:cstheme="minorHAnsi"/>
          <w:sz w:val="22"/>
          <w:szCs w:val="22"/>
        </w:rPr>
      </w:pPr>
      <w:r>
        <w:rPr>
          <w:rFonts w:asciiTheme="minorHAnsi" w:hAnsiTheme="minorHAnsi" w:cstheme="minorHAnsi"/>
          <w:sz w:val="22"/>
          <w:szCs w:val="22"/>
        </w:rPr>
        <w:t xml:space="preserve">Cwrt Rawlin Primary School </w:t>
      </w:r>
      <w:r w:rsidR="00547E09">
        <w:rPr>
          <w:rFonts w:asciiTheme="minorHAnsi" w:hAnsiTheme="minorHAnsi" w:cstheme="minorHAnsi"/>
          <w:sz w:val="22"/>
          <w:szCs w:val="22"/>
        </w:rPr>
        <w:t>continues to be</w:t>
      </w:r>
      <w:r>
        <w:rPr>
          <w:rFonts w:asciiTheme="minorHAnsi" w:hAnsiTheme="minorHAnsi" w:cstheme="minorHAnsi"/>
          <w:sz w:val="22"/>
          <w:szCs w:val="22"/>
        </w:rPr>
        <w:t xml:space="preserve"> a Healthy School.  We encourage</w:t>
      </w:r>
      <w:r w:rsidR="00547E09">
        <w:rPr>
          <w:rFonts w:asciiTheme="minorHAnsi" w:hAnsiTheme="minorHAnsi" w:cstheme="minorHAnsi"/>
          <w:sz w:val="22"/>
          <w:szCs w:val="22"/>
        </w:rPr>
        <w:t>d</w:t>
      </w:r>
      <w:r>
        <w:rPr>
          <w:rFonts w:asciiTheme="minorHAnsi" w:hAnsiTheme="minorHAnsi" w:cstheme="minorHAnsi"/>
          <w:sz w:val="22"/>
          <w:szCs w:val="22"/>
        </w:rPr>
        <w:t xml:space="preserve"> children to bring in healthy snacks and to drink water.  We </w:t>
      </w:r>
      <w:r w:rsidR="00547E09">
        <w:rPr>
          <w:rFonts w:asciiTheme="minorHAnsi" w:hAnsiTheme="minorHAnsi" w:cstheme="minorHAnsi"/>
          <w:sz w:val="22"/>
          <w:szCs w:val="22"/>
        </w:rPr>
        <w:t>renew</w:t>
      </w:r>
      <w:r>
        <w:rPr>
          <w:rFonts w:asciiTheme="minorHAnsi" w:hAnsiTheme="minorHAnsi" w:cstheme="minorHAnsi"/>
          <w:sz w:val="22"/>
          <w:szCs w:val="22"/>
        </w:rPr>
        <w:t xml:space="preserve"> our Healthy School Award </w:t>
      </w:r>
      <w:r w:rsidR="00547E09">
        <w:rPr>
          <w:rFonts w:asciiTheme="minorHAnsi" w:hAnsiTheme="minorHAnsi" w:cstheme="minorHAnsi"/>
          <w:sz w:val="22"/>
          <w:szCs w:val="22"/>
        </w:rPr>
        <w:t xml:space="preserve">each year </w:t>
      </w:r>
      <w:r>
        <w:rPr>
          <w:rFonts w:asciiTheme="minorHAnsi" w:hAnsiTheme="minorHAnsi" w:cstheme="minorHAnsi"/>
          <w:sz w:val="22"/>
          <w:szCs w:val="22"/>
        </w:rPr>
        <w:t xml:space="preserve">and work closely with the School Council and the Local Authority to ensure that we </w:t>
      </w:r>
      <w:r w:rsidR="00547E09">
        <w:rPr>
          <w:rFonts w:asciiTheme="minorHAnsi" w:hAnsiTheme="minorHAnsi" w:cstheme="minorHAnsi"/>
          <w:sz w:val="22"/>
          <w:szCs w:val="22"/>
        </w:rPr>
        <w:t>build upon our Healthy School ethos.</w:t>
      </w:r>
    </w:p>
    <w:p w14:paraId="17F01250" w14:textId="77777777" w:rsidR="003D6557" w:rsidRPr="00165E33" w:rsidRDefault="003D6557" w:rsidP="004A5995">
      <w:pPr>
        <w:autoSpaceDE w:val="0"/>
        <w:autoSpaceDN w:val="0"/>
        <w:adjustRightInd w:val="0"/>
        <w:spacing w:after="0" w:line="240" w:lineRule="auto"/>
        <w:rPr>
          <w:rFonts w:asciiTheme="minorHAnsi" w:hAnsiTheme="minorHAnsi" w:cstheme="minorHAnsi"/>
        </w:rPr>
      </w:pPr>
    </w:p>
    <w:p w14:paraId="08BDABB6" w14:textId="77777777" w:rsidR="001101A3" w:rsidRDefault="001101A3" w:rsidP="004A5995">
      <w:pPr>
        <w:autoSpaceDE w:val="0"/>
        <w:autoSpaceDN w:val="0"/>
        <w:adjustRightInd w:val="0"/>
        <w:spacing w:after="0" w:line="240" w:lineRule="auto"/>
        <w:jc w:val="center"/>
        <w:rPr>
          <w:rFonts w:asciiTheme="minorHAnsi" w:hAnsiTheme="minorHAnsi" w:cstheme="minorHAnsi"/>
          <w:b/>
          <w:bCs/>
          <w:u w:val="single"/>
        </w:rPr>
      </w:pPr>
    </w:p>
    <w:p w14:paraId="5FD927ED" w14:textId="77777777" w:rsidR="00547E09" w:rsidRDefault="00547E09" w:rsidP="004A5995">
      <w:pPr>
        <w:autoSpaceDE w:val="0"/>
        <w:autoSpaceDN w:val="0"/>
        <w:adjustRightInd w:val="0"/>
        <w:spacing w:after="0" w:line="240" w:lineRule="auto"/>
        <w:jc w:val="center"/>
        <w:rPr>
          <w:rFonts w:asciiTheme="minorHAnsi" w:hAnsiTheme="minorHAnsi" w:cstheme="minorHAnsi"/>
          <w:b/>
          <w:bCs/>
          <w:u w:val="single"/>
        </w:rPr>
      </w:pPr>
    </w:p>
    <w:p w14:paraId="7CE90285" w14:textId="206D94D5" w:rsidR="003D6557" w:rsidRDefault="003D6557" w:rsidP="004A5995">
      <w:pPr>
        <w:autoSpaceDE w:val="0"/>
        <w:autoSpaceDN w:val="0"/>
        <w:adjustRightInd w:val="0"/>
        <w:spacing w:after="0" w:line="240" w:lineRule="auto"/>
        <w:jc w:val="center"/>
        <w:rPr>
          <w:rFonts w:asciiTheme="minorHAnsi" w:hAnsiTheme="minorHAnsi" w:cstheme="minorHAnsi"/>
          <w:b/>
          <w:bCs/>
          <w:u w:val="single"/>
        </w:rPr>
      </w:pPr>
      <w:r w:rsidRPr="00165E33">
        <w:rPr>
          <w:rFonts w:asciiTheme="minorHAnsi" w:hAnsiTheme="minorHAnsi" w:cstheme="minorHAnsi"/>
          <w:b/>
          <w:bCs/>
          <w:u w:val="single"/>
        </w:rPr>
        <w:t>APPENDICIES</w:t>
      </w:r>
    </w:p>
    <w:p w14:paraId="1212B602" w14:textId="77777777" w:rsidR="000716E5" w:rsidRPr="000716E5" w:rsidRDefault="00796B83" w:rsidP="000716E5">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 xml:space="preserve">Governor Body </w:t>
      </w:r>
      <w:r w:rsidR="000716E5">
        <w:rPr>
          <w:rFonts w:asciiTheme="minorHAnsi" w:hAnsiTheme="minorHAnsi" w:cstheme="minorHAnsi"/>
          <w:b/>
          <w:bCs/>
        </w:rPr>
        <w:t>Meeting Information</w:t>
      </w:r>
      <w:r w:rsidR="003E7A5C">
        <w:rPr>
          <w:rFonts w:asciiTheme="minorHAnsi" w:hAnsiTheme="minorHAnsi" w:cstheme="minorHAnsi"/>
          <w:b/>
          <w:bCs/>
        </w:rPr>
        <w:t xml:space="preserve"> for Parents/Guardians</w:t>
      </w:r>
    </w:p>
    <w:p w14:paraId="72DD30C8" w14:textId="77777777" w:rsidR="003D6557" w:rsidRPr="00165E33" w:rsidRDefault="003D6557" w:rsidP="004A5995">
      <w:pPr>
        <w:autoSpaceDE w:val="0"/>
        <w:autoSpaceDN w:val="0"/>
        <w:adjustRightInd w:val="0"/>
        <w:spacing w:after="0" w:line="240" w:lineRule="auto"/>
        <w:rPr>
          <w:rFonts w:asciiTheme="minorHAnsi" w:hAnsiTheme="minorHAnsi" w:cstheme="minorHAnsi"/>
          <w:b/>
          <w:bCs/>
        </w:rPr>
      </w:pPr>
    </w:p>
    <w:p w14:paraId="2AA5627E" w14:textId="1FEEF3F2" w:rsidR="003D6557" w:rsidRPr="00165E33" w:rsidRDefault="00EA1C89" w:rsidP="004A5995">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School Term Dates 20</w:t>
      </w:r>
      <w:r w:rsidR="009C3CC5">
        <w:rPr>
          <w:rFonts w:asciiTheme="minorHAnsi" w:hAnsiTheme="minorHAnsi" w:cstheme="minorHAnsi"/>
          <w:b/>
          <w:bCs/>
        </w:rPr>
        <w:t>20</w:t>
      </w:r>
      <w:r>
        <w:rPr>
          <w:rFonts w:asciiTheme="minorHAnsi" w:hAnsiTheme="minorHAnsi" w:cstheme="minorHAnsi"/>
          <w:b/>
          <w:bCs/>
        </w:rPr>
        <w:t>-2021</w:t>
      </w:r>
    </w:p>
    <w:p w14:paraId="25C03CBD" w14:textId="77777777" w:rsidR="003D6557" w:rsidRPr="00165E33" w:rsidRDefault="003D6557" w:rsidP="004A5995">
      <w:pPr>
        <w:autoSpaceDE w:val="0"/>
        <w:autoSpaceDN w:val="0"/>
        <w:adjustRightInd w:val="0"/>
        <w:spacing w:after="0" w:line="240" w:lineRule="auto"/>
        <w:rPr>
          <w:rFonts w:asciiTheme="minorHAnsi" w:hAnsiTheme="minorHAnsi" w:cstheme="minorHAnsi"/>
          <w:b/>
          <w:bCs/>
        </w:rPr>
      </w:pPr>
    </w:p>
    <w:p w14:paraId="36D3D4A3" w14:textId="77913672" w:rsidR="00DA4005" w:rsidRDefault="00DA4005" w:rsidP="004A5995">
      <w:pPr>
        <w:autoSpaceDE w:val="0"/>
        <w:autoSpaceDN w:val="0"/>
        <w:adjustRightInd w:val="0"/>
        <w:spacing w:after="0" w:line="240" w:lineRule="auto"/>
        <w:rPr>
          <w:rFonts w:asciiTheme="minorHAnsi" w:hAnsiTheme="minorHAnsi" w:cstheme="minorHAnsi"/>
          <w:b/>
          <w:bCs/>
          <w:u w:val="single"/>
        </w:rPr>
      </w:pPr>
    </w:p>
    <w:p w14:paraId="3A11FD00" w14:textId="2DB06186" w:rsidR="003E7A5C" w:rsidRPr="003E7A5C" w:rsidRDefault="003E7A5C" w:rsidP="003E7A5C">
      <w:pPr>
        <w:spacing w:line="240" w:lineRule="auto"/>
        <w:rPr>
          <w:rFonts w:asciiTheme="minorHAnsi" w:eastAsia="Times New Roman" w:hAnsiTheme="minorHAnsi" w:cstheme="minorHAnsi"/>
          <w:b/>
          <w:color w:val="222222"/>
          <w:sz w:val="24"/>
          <w:szCs w:val="24"/>
          <w:u w:val="single"/>
          <w:lang w:eastAsia="en-GB"/>
        </w:rPr>
      </w:pPr>
      <w:r w:rsidRPr="003E7A5C">
        <w:rPr>
          <w:rFonts w:asciiTheme="minorHAnsi" w:eastAsia="Times New Roman" w:hAnsiTheme="minorHAnsi" w:cstheme="minorHAnsi"/>
          <w:b/>
          <w:color w:val="222222"/>
          <w:sz w:val="24"/>
          <w:szCs w:val="24"/>
          <w:u w:val="single"/>
          <w:lang w:eastAsia="en-GB"/>
        </w:rPr>
        <w:t>Duty of governing body of maintained schools to hold meetings following petition by parents</w:t>
      </w:r>
      <w:r w:rsidR="00DA4005">
        <w:rPr>
          <w:rFonts w:asciiTheme="minorHAnsi" w:eastAsia="Times New Roman" w:hAnsiTheme="minorHAnsi" w:cstheme="minorHAnsi"/>
          <w:b/>
          <w:color w:val="222222"/>
          <w:sz w:val="24"/>
          <w:szCs w:val="24"/>
          <w:u w:val="single"/>
          <w:lang w:eastAsia="en-GB"/>
        </w:rPr>
        <w:t>.</w:t>
      </w:r>
    </w:p>
    <w:p w14:paraId="5F23B653" w14:textId="77777777" w:rsidR="003E7A5C" w:rsidRPr="003E7A5C" w:rsidRDefault="003E7A5C" w:rsidP="003E7A5C">
      <w:pPr>
        <w:spacing w:line="240" w:lineRule="auto"/>
        <w:rPr>
          <w:rFonts w:ascii="Arial" w:eastAsia="Times New Roman" w:hAnsi="Arial" w:cs="Arial"/>
          <w:b/>
          <w:color w:val="222222"/>
          <w:sz w:val="24"/>
          <w:szCs w:val="24"/>
          <w:u w:val="single"/>
          <w:lang w:eastAsia="en-GB"/>
        </w:rPr>
      </w:pPr>
    </w:p>
    <w:p w14:paraId="7816795F"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(1)The governing body of a maintained school must hold a meeting (“the meeting”) if it receives a petition from parents of registered pupils at the school requesting a meeting and it is satisfied that each of the following four conditions is satisfied.</w:t>
      </w:r>
    </w:p>
    <w:p w14:paraId="113B2EF2"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(2)The first condition is that the petition contains the signatures of the required minimum number of parents of registered pupils at the school.</w:t>
      </w:r>
    </w:p>
    <w:p w14:paraId="2684B017"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(3)The required minimum number of parents is the lower of the following—</w:t>
      </w:r>
    </w:p>
    <w:p w14:paraId="4B642258"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(a)the parents of 10% of registered pupils, or</w:t>
      </w:r>
    </w:p>
    <w:p w14:paraId="5B866874"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(b)the parents of 30 registered pupils.</w:t>
      </w:r>
    </w:p>
    <w:p w14:paraId="4E6205DA"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(4)For the purpose of subsection (3), the number of registered pupils is to be calculated by reference to the number of registered pupils on the day the petition is received.</w:t>
      </w:r>
    </w:p>
    <w:p w14:paraId="218762A0"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(5)The second condition is that the meeting requested is for the purpose of discussing a matter relating to the school.</w:t>
      </w:r>
    </w:p>
    <w:p w14:paraId="61DF5336"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(6)The third condition is that, should a meeting be held, there would be no more than three meetings held under this section during the school year in which the petition is received.</w:t>
      </w:r>
    </w:p>
    <w:p w14:paraId="4F883C92"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(7)The fourth condition is that there are enough school days left in the school year for the requirement in subsection (8) to be complied with.</w:t>
      </w:r>
    </w:p>
    <w:p w14:paraId="388893D7"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(8)The meeting must be held before the end of a 25 day period.</w:t>
      </w:r>
    </w:p>
    <w:p w14:paraId="6A9C8109"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(9)For the purpose of subsection (8), the 25 day period—</w:t>
      </w:r>
    </w:p>
    <w:p w14:paraId="110F1F9F"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(a)begins on the first day after the day on which the petition is received (subject to subsection (10)), and</w:t>
      </w:r>
    </w:p>
    <w:p w14:paraId="0C3CD914"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lastRenderedPageBreak/>
        <w:t>(b)does not include any day which is not a school day.</w:t>
      </w:r>
    </w:p>
    <w:p w14:paraId="15607E3A"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(10)If another meeting required to be held under this section as a result of a different petition (“the other meeting”) is held on a day during the 25 day period in subsection (9), but before the day on which the meeting is held, the 25 day period begins on the first day after the day on which the other meeting is held.</w:t>
      </w:r>
    </w:p>
    <w:p w14:paraId="31D7461F"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(11)The meeting is to be open to—</w:t>
      </w:r>
    </w:p>
    <w:p w14:paraId="2AA9DEF1"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(a)all parents of registered pupils at the school,</w:t>
      </w:r>
    </w:p>
    <w:p w14:paraId="51DA888F"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(b)the head teacher, and</w:t>
      </w:r>
    </w:p>
    <w:p w14:paraId="3832E015" w14:textId="77777777" w:rsidR="00BB146A" w:rsidRDefault="00BB146A" w:rsidP="003E7A5C">
      <w:pPr>
        <w:spacing w:line="240" w:lineRule="auto"/>
        <w:rPr>
          <w:rFonts w:asciiTheme="minorHAnsi" w:eastAsia="Times New Roman" w:hAnsiTheme="minorHAnsi" w:cstheme="minorHAnsi"/>
          <w:color w:val="222222"/>
          <w:lang w:eastAsia="en-GB"/>
        </w:rPr>
      </w:pPr>
    </w:p>
    <w:p w14:paraId="47B5BAF4" w14:textId="23B37F99"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(c)other persons invited by the governing body.</w:t>
      </w:r>
    </w:p>
    <w:p w14:paraId="21D1F6CA" w14:textId="77777777" w:rsidR="003E7A5C" w:rsidRPr="003E7A5C" w:rsidRDefault="003E7A5C" w:rsidP="003E7A5C">
      <w:pPr>
        <w:spacing w:line="240" w:lineRule="auto"/>
        <w:rPr>
          <w:rFonts w:asciiTheme="minorHAnsi" w:eastAsia="Times New Roman" w:hAnsiTheme="minorHAnsi" w:cstheme="minorHAnsi"/>
          <w:color w:val="222222"/>
          <w:lang w:eastAsia="en-GB"/>
        </w:rPr>
      </w:pPr>
    </w:p>
    <w:p w14:paraId="0EF55630" w14:textId="77777777" w:rsidR="003E7A5C" w:rsidRPr="003E7A5C" w:rsidRDefault="003E7A5C" w:rsidP="003E7A5C">
      <w:pPr>
        <w:spacing w:line="240" w:lineRule="auto"/>
        <w:rPr>
          <w:rFonts w:asciiTheme="minorHAnsi" w:eastAsia="Times New Roman" w:hAnsiTheme="minorHAnsi" w:cstheme="minorHAnsi"/>
          <w:color w:val="222222"/>
          <w:lang w:eastAsia="en-GB"/>
        </w:rPr>
      </w:pPr>
      <w:r w:rsidRPr="003E7A5C">
        <w:rPr>
          <w:rFonts w:asciiTheme="minorHAnsi" w:eastAsia="Times New Roman" w:hAnsiTheme="minorHAnsi" w:cstheme="minorHAnsi"/>
          <w:color w:val="222222"/>
          <w:lang w:eastAsia="en-GB"/>
        </w:rPr>
        <w:t>(12)The governing body must, as soon as it reasonably can after receiving a petition that requires a meeting to be held, notify the parents of all registered pupils at the school in writing of the date of the meeting and the matter to be discussed.</w:t>
      </w:r>
    </w:p>
    <w:p w14:paraId="74F828C1" w14:textId="77777777" w:rsidR="007B1007" w:rsidRPr="003E7A5C" w:rsidRDefault="003E7A5C" w:rsidP="003E7A5C">
      <w:pPr>
        <w:spacing w:line="240" w:lineRule="auto"/>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w:t>
      </w:r>
      <w:r w:rsidRPr="003E7A5C">
        <w:rPr>
          <w:rFonts w:asciiTheme="minorHAnsi" w:eastAsia="Times New Roman" w:hAnsiTheme="minorHAnsi" w:cstheme="minorHAnsi"/>
          <w:color w:val="222222"/>
          <w:lang w:eastAsia="en-GB"/>
        </w:rPr>
        <w:t>13)In exercising its functions under this section, the governing body of a maintained school must have regard to guidance given by the Welsh Ministers.</w:t>
      </w:r>
    </w:p>
    <w:p w14:paraId="5F086BB9" w14:textId="77777777" w:rsidR="007B1007" w:rsidRDefault="007B1007" w:rsidP="00372DD8">
      <w:pPr>
        <w:spacing w:line="240" w:lineRule="auto"/>
        <w:rPr>
          <w:rFonts w:ascii="Arial" w:eastAsia="Times New Roman" w:hAnsi="Arial" w:cs="Arial"/>
          <w:b/>
          <w:color w:val="222222"/>
          <w:sz w:val="24"/>
          <w:szCs w:val="24"/>
          <w:u w:val="single"/>
          <w:lang w:eastAsia="en-GB"/>
        </w:rPr>
      </w:pPr>
    </w:p>
    <w:p w14:paraId="61197B7D" w14:textId="77777777" w:rsidR="007B1007" w:rsidRDefault="007B1007" w:rsidP="00372DD8">
      <w:pPr>
        <w:spacing w:line="240" w:lineRule="auto"/>
        <w:rPr>
          <w:rFonts w:ascii="Arial" w:eastAsia="Times New Roman" w:hAnsi="Arial" w:cs="Arial"/>
          <w:b/>
          <w:color w:val="222222"/>
          <w:sz w:val="24"/>
          <w:szCs w:val="24"/>
          <w:u w:val="single"/>
          <w:lang w:eastAsia="en-GB"/>
        </w:rPr>
      </w:pPr>
    </w:p>
    <w:p w14:paraId="120DE663" w14:textId="77777777" w:rsidR="00547E09" w:rsidRDefault="00547E09" w:rsidP="00372DD8">
      <w:pPr>
        <w:spacing w:line="240" w:lineRule="auto"/>
        <w:rPr>
          <w:rFonts w:asciiTheme="minorHAnsi" w:eastAsia="Times New Roman" w:hAnsiTheme="minorHAnsi" w:cstheme="minorHAnsi"/>
          <w:b/>
          <w:color w:val="222222"/>
          <w:sz w:val="24"/>
          <w:szCs w:val="24"/>
          <w:u w:val="single"/>
          <w:lang w:eastAsia="en-GB"/>
        </w:rPr>
      </w:pPr>
    </w:p>
    <w:p w14:paraId="4CAF726A" w14:textId="60ED5548" w:rsidR="00547E09" w:rsidRPr="00547E09" w:rsidRDefault="008A12FC" w:rsidP="00547E09">
      <w:pPr>
        <w:spacing w:line="240" w:lineRule="auto"/>
        <w:rPr>
          <w:rFonts w:asciiTheme="minorHAnsi" w:eastAsia="Times New Roman" w:hAnsiTheme="minorHAnsi" w:cstheme="minorHAnsi"/>
          <w:b/>
          <w:color w:val="222222"/>
          <w:sz w:val="24"/>
          <w:szCs w:val="24"/>
          <w:u w:val="single"/>
          <w:lang w:eastAsia="en-GB"/>
        </w:rPr>
      </w:pPr>
      <w:r w:rsidRPr="00D71047">
        <w:rPr>
          <w:rFonts w:asciiTheme="minorHAnsi" w:eastAsia="Times New Roman" w:hAnsiTheme="minorHAnsi" w:cstheme="minorHAnsi"/>
          <w:b/>
          <w:color w:val="222222"/>
          <w:sz w:val="24"/>
          <w:szCs w:val="24"/>
          <w:u w:val="single"/>
          <w:lang w:eastAsia="en-GB"/>
        </w:rPr>
        <w:t xml:space="preserve">Caerphilly </w:t>
      </w:r>
      <w:r w:rsidR="00AB6FC7" w:rsidRPr="00D71047">
        <w:rPr>
          <w:rFonts w:asciiTheme="minorHAnsi" w:eastAsia="Times New Roman" w:hAnsiTheme="minorHAnsi" w:cstheme="minorHAnsi"/>
          <w:b/>
          <w:color w:val="222222"/>
          <w:sz w:val="24"/>
          <w:szCs w:val="24"/>
          <w:u w:val="single"/>
          <w:lang w:eastAsia="en-GB"/>
        </w:rPr>
        <w:t>School</w:t>
      </w:r>
      <w:r w:rsidRPr="00D71047">
        <w:rPr>
          <w:rFonts w:asciiTheme="minorHAnsi" w:eastAsia="Times New Roman" w:hAnsiTheme="minorHAnsi" w:cstheme="minorHAnsi"/>
          <w:b/>
          <w:color w:val="222222"/>
          <w:sz w:val="24"/>
          <w:szCs w:val="24"/>
          <w:u w:val="single"/>
          <w:lang w:eastAsia="en-GB"/>
        </w:rPr>
        <w:t>s</w:t>
      </w:r>
      <w:r w:rsidR="00AB6FC7" w:rsidRPr="00D71047">
        <w:rPr>
          <w:rFonts w:asciiTheme="minorHAnsi" w:eastAsia="Times New Roman" w:hAnsiTheme="minorHAnsi" w:cstheme="minorHAnsi"/>
          <w:b/>
          <w:color w:val="222222"/>
          <w:sz w:val="24"/>
          <w:szCs w:val="24"/>
          <w:u w:val="single"/>
          <w:lang w:eastAsia="en-GB"/>
        </w:rPr>
        <w:t xml:space="preserve"> Term Dates 20</w:t>
      </w:r>
      <w:r w:rsidR="00547E09">
        <w:rPr>
          <w:rFonts w:asciiTheme="minorHAnsi" w:eastAsia="Times New Roman" w:hAnsiTheme="minorHAnsi" w:cstheme="minorHAnsi"/>
          <w:b/>
          <w:color w:val="222222"/>
          <w:sz w:val="24"/>
          <w:szCs w:val="24"/>
          <w:u w:val="single"/>
          <w:lang w:eastAsia="en-GB"/>
        </w:rPr>
        <w:t>20</w:t>
      </w:r>
      <w:r w:rsidR="007B1007" w:rsidRPr="00D71047">
        <w:rPr>
          <w:rFonts w:asciiTheme="minorHAnsi" w:eastAsia="Times New Roman" w:hAnsiTheme="minorHAnsi" w:cstheme="minorHAnsi"/>
          <w:b/>
          <w:color w:val="222222"/>
          <w:sz w:val="24"/>
          <w:szCs w:val="24"/>
          <w:u w:val="single"/>
          <w:lang w:eastAsia="en-GB"/>
        </w:rPr>
        <w:t>/</w:t>
      </w:r>
      <w:r w:rsidR="00AB6FC7" w:rsidRPr="00D71047">
        <w:rPr>
          <w:rFonts w:asciiTheme="minorHAnsi" w:eastAsia="Times New Roman" w:hAnsiTheme="minorHAnsi" w:cstheme="minorHAnsi"/>
          <w:b/>
          <w:color w:val="222222"/>
          <w:sz w:val="24"/>
          <w:szCs w:val="24"/>
          <w:u w:val="single"/>
          <w:lang w:eastAsia="en-GB"/>
        </w:rPr>
        <w:t>202</w:t>
      </w:r>
      <w:r w:rsidRPr="00D71047">
        <w:rPr>
          <w:rFonts w:asciiTheme="minorHAnsi" w:eastAsia="Times New Roman" w:hAnsiTheme="minorHAnsi" w:cstheme="minorHAnsi"/>
          <w:b/>
          <w:color w:val="222222"/>
          <w:sz w:val="24"/>
          <w:szCs w:val="24"/>
          <w:u w:val="single"/>
          <w:lang w:eastAsia="en-GB"/>
        </w:rPr>
        <w:t>1</w:t>
      </w:r>
    </w:p>
    <w:p w14:paraId="0C2C9E92" w14:textId="75AD956F" w:rsidR="008A12FC" w:rsidRPr="008A12FC" w:rsidRDefault="008A12FC" w:rsidP="008A12FC">
      <w:pPr>
        <w:spacing w:after="150" w:line="240" w:lineRule="auto"/>
        <w:outlineLvl w:val="2"/>
        <w:rPr>
          <w:rFonts w:asciiTheme="minorHAnsi" w:eastAsia="Times New Roman" w:hAnsiTheme="minorHAnsi" w:cstheme="minorHAnsi"/>
          <w:b/>
          <w:bCs/>
          <w:color w:val="00B050"/>
          <w:sz w:val="24"/>
          <w:szCs w:val="24"/>
          <w:u w:val="single"/>
          <w:lang w:eastAsia="en-GB"/>
        </w:rPr>
      </w:pPr>
      <w:r w:rsidRPr="008A12FC">
        <w:rPr>
          <w:rFonts w:asciiTheme="minorHAnsi" w:eastAsia="Times New Roman" w:hAnsiTheme="minorHAnsi" w:cstheme="minorHAnsi"/>
          <w:b/>
          <w:bCs/>
          <w:color w:val="00B050"/>
          <w:sz w:val="24"/>
          <w:szCs w:val="24"/>
          <w:u w:val="single"/>
          <w:lang w:eastAsia="en-GB"/>
        </w:rPr>
        <w:t xml:space="preserve">Autumn Term 2020 </w:t>
      </w:r>
    </w:p>
    <w:p w14:paraId="3EB944E3" w14:textId="6319482D" w:rsidR="008A12FC" w:rsidRPr="008A12FC" w:rsidRDefault="008A12FC" w:rsidP="008A12FC">
      <w:pPr>
        <w:pStyle w:val="ListParagraph"/>
        <w:numPr>
          <w:ilvl w:val="0"/>
          <w:numId w:val="30"/>
        </w:numPr>
        <w:spacing w:after="150" w:line="240" w:lineRule="auto"/>
        <w:outlineLvl w:val="2"/>
        <w:rPr>
          <w:rFonts w:asciiTheme="minorHAnsi" w:eastAsia="Times New Roman" w:hAnsiTheme="minorHAnsi" w:cstheme="minorHAnsi"/>
          <w:color w:val="333333"/>
          <w:sz w:val="24"/>
          <w:szCs w:val="24"/>
          <w:lang w:eastAsia="en-GB"/>
        </w:rPr>
      </w:pPr>
      <w:r w:rsidRPr="008A12FC">
        <w:rPr>
          <w:rFonts w:asciiTheme="minorHAnsi" w:eastAsia="Times New Roman" w:hAnsiTheme="minorHAnsi" w:cstheme="minorHAnsi"/>
          <w:color w:val="333333"/>
          <w:sz w:val="24"/>
          <w:szCs w:val="24"/>
          <w:lang w:eastAsia="en-GB"/>
        </w:rPr>
        <w:t>Term starts 1</w:t>
      </w:r>
      <w:r w:rsidRPr="008A12FC">
        <w:rPr>
          <w:rFonts w:asciiTheme="minorHAnsi" w:eastAsia="Times New Roman" w:hAnsiTheme="minorHAnsi" w:cstheme="minorHAnsi"/>
          <w:color w:val="333333"/>
          <w:sz w:val="24"/>
          <w:szCs w:val="24"/>
          <w:vertAlign w:val="superscript"/>
          <w:lang w:eastAsia="en-GB"/>
        </w:rPr>
        <w:t>st</w:t>
      </w:r>
      <w:r w:rsidRPr="008A12FC">
        <w:rPr>
          <w:rFonts w:asciiTheme="minorHAnsi" w:eastAsia="Times New Roman" w:hAnsiTheme="minorHAnsi" w:cstheme="minorHAnsi"/>
          <w:color w:val="333333"/>
          <w:sz w:val="24"/>
          <w:szCs w:val="24"/>
          <w:lang w:eastAsia="en-GB"/>
        </w:rPr>
        <w:t xml:space="preserve"> September 2020</w:t>
      </w:r>
    </w:p>
    <w:p w14:paraId="5BF2C162" w14:textId="0992F59D" w:rsidR="008A12FC" w:rsidRPr="008A12FC" w:rsidRDefault="008A12FC" w:rsidP="008A12FC">
      <w:pPr>
        <w:pStyle w:val="ListParagraph"/>
        <w:numPr>
          <w:ilvl w:val="0"/>
          <w:numId w:val="30"/>
        </w:numPr>
        <w:spacing w:after="150" w:line="240" w:lineRule="auto"/>
        <w:outlineLvl w:val="2"/>
        <w:rPr>
          <w:rFonts w:asciiTheme="minorHAnsi" w:eastAsia="Times New Roman" w:hAnsiTheme="minorHAnsi" w:cstheme="minorHAnsi"/>
          <w:color w:val="333333"/>
          <w:sz w:val="24"/>
          <w:szCs w:val="24"/>
          <w:lang w:eastAsia="en-GB"/>
        </w:rPr>
      </w:pPr>
      <w:r w:rsidRPr="008A12FC">
        <w:rPr>
          <w:rFonts w:asciiTheme="minorHAnsi" w:eastAsia="Times New Roman" w:hAnsiTheme="minorHAnsi" w:cstheme="minorHAnsi"/>
          <w:color w:val="333333"/>
          <w:sz w:val="24"/>
          <w:szCs w:val="24"/>
          <w:lang w:eastAsia="en-GB"/>
        </w:rPr>
        <w:t>Half term starts Monday 26</w:t>
      </w:r>
      <w:r w:rsidRPr="008A12FC">
        <w:rPr>
          <w:rFonts w:asciiTheme="minorHAnsi" w:eastAsia="Times New Roman" w:hAnsiTheme="minorHAnsi" w:cstheme="minorHAnsi"/>
          <w:color w:val="333333"/>
          <w:sz w:val="24"/>
          <w:szCs w:val="24"/>
          <w:vertAlign w:val="superscript"/>
          <w:lang w:eastAsia="en-GB"/>
        </w:rPr>
        <w:t>th</w:t>
      </w:r>
      <w:r w:rsidRPr="008A12FC">
        <w:rPr>
          <w:rFonts w:asciiTheme="minorHAnsi" w:eastAsia="Times New Roman" w:hAnsiTheme="minorHAnsi" w:cstheme="minorHAnsi"/>
          <w:color w:val="333333"/>
          <w:sz w:val="24"/>
          <w:szCs w:val="24"/>
          <w:lang w:eastAsia="en-GB"/>
        </w:rPr>
        <w:t xml:space="preserve"> October 2020</w:t>
      </w:r>
    </w:p>
    <w:p w14:paraId="65E52EB2" w14:textId="40592C88" w:rsidR="008A12FC" w:rsidRPr="008A12FC" w:rsidRDefault="008A12FC" w:rsidP="008A12FC">
      <w:pPr>
        <w:pStyle w:val="ListParagraph"/>
        <w:numPr>
          <w:ilvl w:val="0"/>
          <w:numId w:val="30"/>
        </w:numPr>
        <w:spacing w:after="150" w:line="240" w:lineRule="auto"/>
        <w:outlineLvl w:val="2"/>
        <w:rPr>
          <w:rFonts w:asciiTheme="minorHAnsi" w:eastAsia="Times New Roman" w:hAnsiTheme="minorHAnsi" w:cstheme="minorHAnsi"/>
          <w:color w:val="333333"/>
          <w:sz w:val="24"/>
          <w:szCs w:val="24"/>
          <w:lang w:eastAsia="en-GB"/>
        </w:rPr>
      </w:pPr>
      <w:r w:rsidRPr="008A12FC">
        <w:rPr>
          <w:rFonts w:asciiTheme="minorHAnsi" w:eastAsia="Times New Roman" w:hAnsiTheme="minorHAnsi" w:cstheme="minorHAnsi"/>
          <w:color w:val="333333"/>
          <w:sz w:val="24"/>
          <w:szCs w:val="24"/>
          <w:lang w:eastAsia="en-GB"/>
        </w:rPr>
        <w:t>Half term ends Friday 30</w:t>
      </w:r>
      <w:r w:rsidRPr="008A12FC">
        <w:rPr>
          <w:rFonts w:asciiTheme="minorHAnsi" w:eastAsia="Times New Roman" w:hAnsiTheme="minorHAnsi" w:cstheme="minorHAnsi"/>
          <w:color w:val="333333"/>
          <w:sz w:val="24"/>
          <w:szCs w:val="24"/>
          <w:vertAlign w:val="superscript"/>
          <w:lang w:eastAsia="en-GB"/>
        </w:rPr>
        <w:t>th</w:t>
      </w:r>
      <w:r w:rsidRPr="008A12FC">
        <w:rPr>
          <w:rFonts w:asciiTheme="minorHAnsi" w:eastAsia="Times New Roman" w:hAnsiTheme="minorHAnsi" w:cstheme="minorHAnsi"/>
          <w:color w:val="333333"/>
          <w:sz w:val="24"/>
          <w:szCs w:val="24"/>
          <w:lang w:eastAsia="en-GB"/>
        </w:rPr>
        <w:t xml:space="preserve"> October 2020</w:t>
      </w:r>
    </w:p>
    <w:p w14:paraId="315CCFD2" w14:textId="69188EF1" w:rsidR="008A12FC" w:rsidRDefault="008A12FC" w:rsidP="00900839">
      <w:pPr>
        <w:pStyle w:val="ListParagraph"/>
        <w:numPr>
          <w:ilvl w:val="0"/>
          <w:numId w:val="30"/>
        </w:numPr>
        <w:spacing w:after="150" w:line="240" w:lineRule="auto"/>
        <w:outlineLvl w:val="2"/>
        <w:rPr>
          <w:rFonts w:asciiTheme="minorHAnsi" w:eastAsia="Times New Roman" w:hAnsiTheme="minorHAnsi" w:cstheme="minorHAnsi"/>
          <w:color w:val="333333"/>
          <w:sz w:val="24"/>
          <w:szCs w:val="24"/>
          <w:lang w:eastAsia="en-GB"/>
        </w:rPr>
      </w:pPr>
      <w:r w:rsidRPr="008A12FC">
        <w:rPr>
          <w:rFonts w:asciiTheme="minorHAnsi" w:eastAsia="Times New Roman" w:hAnsiTheme="minorHAnsi" w:cstheme="minorHAnsi"/>
          <w:color w:val="333333"/>
          <w:sz w:val="24"/>
          <w:szCs w:val="24"/>
          <w:lang w:eastAsia="en-GB"/>
        </w:rPr>
        <w:t>Term ends 18</w:t>
      </w:r>
      <w:r w:rsidRPr="008A12FC">
        <w:rPr>
          <w:rFonts w:asciiTheme="minorHAnsi" w:eastAsia="Times New Roman" w:hAnsiTheme="minorHAnsi" w:cstheme="minorHAnsi"/>
          <w:color w:val="333333"/>
          <w:sz w:val="24"/>
          <w:szCs w:val="24"/>
          <w:vertAlign w:val="superscript"/>
          <w:lang w:eastAsia="en-GB"/>
        </w:rPr>
        <w:t>th</w:t>
      </w:r>
      <w:r w:rsidRPr="008A12FC">
        <w:rPr>
          <w:rFonts w:asciiTheme="minorHAnsi" w:eastAsia="Times New Roman" w:hAnsiTheme="minorHAnsi" w:cstheme="minorHAnsi"/>
          <w:color w:val="333333"/>
          <w:sz w:val="24"/>
          <w:szCs w:val="24"/>
          <w:lang w:eastAsia="en-GB"/>
        </w:rPr>
        <w:t xml:space="preserve"> December 2020</w:t>
      </w:r>
    </w:p>
    <w:p w14:paraId="6E30957B" w14:textId="77777777" w:rsidR="00547E09" w:rsidRPr="00547E09" w:rsidRDefault="00547E09" w:rsidP="00547E09">
      <w:pPr>
        <w:pStyle w:val="ListParagraph"/>
        <w:spacing w:after="150" w:line="240" w:lineRule="auto"/>
        <w:outlineLvl w:val="2"/>
        <w:rPr>
          <w:rFonts w:asciiTheme="minorHAnsi" w:eastAsia="Times New Roman" w:hAnsiTheme="minorHAnsi" w:cstheme="minorHAnsi"/>
          <w:color w:val="333333"/>
          <w:sz w:val="24"/>
          <w:szCs w:val="24"/>
          <w:lang w:eastAsia="en-GB"/>
        </w:rPr>
      </w:pPr>
    </w:p>
    <w:p w14:paraId="1B1ABC5A" w14:textId="14A8F8C8" w:rsidR="00900839" w:rsidRPr="00900839" w:rsidRDefault="00900839" w:rsidP="00900839">
      <w:pPr>
        <w:spacing w:after="150" w:line="240" w:lineRule="auto"/>
        <w:outlineLvl w:val="2"/>
        <w:rPr>
          <w:rFonts w:asciiTheme="minorHAnsi" w:eastAsia="Times New Roman" w:hAnsiTheme="minorHAnsi" w:cstheme="minorHAnsi"/>
          <w:b/>
          <w:bCs/>
          <w:color w:val="00B050"/>
          <w:sz w:val="24"/>
          <w:szCs w:val="24"/>
          <w:u w:val="single"/>
          <w:lang w:eastAsia="en-GB"/>
        </w:rPr>
      </w:pPr>
      <w:r w:rsidRPr="00900839">
        <w:rPr>
          <w:rFonts w:asciiTheme="minorHAnsi" w:eastAsia="Times New Roman" w:hAnsiTheme="minorHAnsi" w:cstheme="minorHAnsi"/>
          <w:b/>
          <w:bCs/>
          <w:color w:val="00B050"/>
          <w:sz w:val="24"/>
          <w:szCs w:val="24"/>
          <w:u w:val="single"/>
          <w:lang w:eastAsia="en-GB"/>
        </w:rPr>
        <w:t>Spring Term 2021</w:t>
      </w:r>
    </w:p>
    <w:p w14:paraId="6BB88C6E" w14:textId="77777777" w:rsidR="00900839" w:rsidRPr="00900839" w:rsidRDefault="00900839" w:rsidP="00900839">
      <w:pPr>
        <w:numPr>
          <w:ilvl w:val="0"/>
          <w:numId w:val="21"/>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Term starts Monday 4 January 2021</w:t>
      </w:r>
    </w:p>
    <w:p w14:paraId="21F03998" w14:textId="77777777" w:rsidR="00900839" w:rsidRPr="00900839" w:rsidRDefault="00900839" w:rsidP="00900839">
      <w:pPr>
        <w:numPr>
          <w:ilvl w:val="0"/>
          <w:numId w:val="21"/>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Half term starts Monday 15 February 2021</w:t>
      </w:r>
    </w:p>
    <w:p w14:paraId="17DE49C6" w14:textId="77777777" w:rsidR="00900839" w:rsidRPr="00900839" w:rsidRDefault="00900839" w:rsidP="00900839">
      <w:pPr>
        <w:numPr>
          <w:ilvl w:val="0"/>
          <w:numId w:val="21"/>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Half term ends Friday 19 February 2021</w:t>
      </w:r>
    </w:p>
    <w:p w14:paraId="45C0E455" w14:textId="77777777" w:rsidR="00900839" w:rsidRPr="00900839" w:rsidRDefault="00900839" w:rsidP="00900839">
      <w:pPr>
        <w:numPr>
          <w:ilvl w:val="0"/>
          <w:numId w:val="21"/>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Term ends Friday 26 March 2021</w:t>
      </w:r>
    </w:p>
    <w:p w14:paraId="14045B96" w14:textId="77777777" w:rsidR="00900839" w:rsidRPr="00900839" w:rsidRDefault="00900839" w:rsidP="00900839">
      <w:pPr>
        <w:spacing w:after="150" w:line="240" w:lineRule="auto"/>
        <w:outlineLvl w:val="2"/>
        <w:rPr>
          <w:rFonts w:asciiTheme="minorHAnsi" w:eastAsia="Times New Roman" w:hAnsiTheme="minorHAnsi" w:cstheme="minorHAnsi"/>
          <w:b/>
          <w:bCs/>
          <w:color w:val="00B050"/>
          <w:sz w:val="24"/>
          <w:szCs w:val="24"/>
          <w:u w:val="single"/>
          <w:lang w:eastAsia="en-GB"/>
        </w:rPr>
      </w:pPr>
      <w:r w:rsidRPr="00900839">
        <w:rPr>
          <w:rFonts w:asciiTheme="minorHAnsi" w:eastAsia="Times New Roman" w:hAnsiTheme="minorHAnsi" w:cstheme="minorHAnsi"/>
          <w:b/>
          <w:bCs/>
          <w:color w:val="00B050"/>
          <w:sz w:val="24"/>
          <w:szCs w:val="24"/>
          <w:u w:val="single"/>
          <w:lang w:eastAsia="en-GB"/>
        </w:rPr>
        <w:t>Summer Term 2021</w:t>
      </w:r>
    </w:p>
    <w:p w14:paraId="063A40A5" w14:textId="77777777" w:rsidR="00900839" w:rsidRPr="00900839" w:rsidRDefault="00900839" w:rsidP="00900839">
      <w:pPr>
        <w:numPr>
          <w:ilvl w:val="0"/>
          <w:numId w:val="22"/>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Term starts Monday 12 April 2021</w:t>
      </w:r>
    </w:p>
    <w:p w14:paraId="03CEA16F" w14:textId="77777777" w:rsidR="00900839" w:rsidRPr="00900839" w:rsidRDefault="00900839" w:rsidP="00900839">
      <w:pPr>
        <w:numPr>
          <w:ilvl w:val="0"/>
          <w:numId w:val="22"/>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Half term starts Monday 31 May 2021</w:t>
      </w:r>
    </w:p>
    <w:p w14:paraId="2913C83D" w14:textId="77777777" w:rsidR="00900839" w:rsidRPr="00900839" w:rsidRDefault="00900839" w:rsidP="00900839">
      <w:pPr>
        <w:numPr>
          <w:ilvl w:val="0"/>
          <w:numId w:val="22"/>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Half term ends Friday 4 June 2021</w:t>
      </w:r>
    </w:p>
    <w:p w14:paraId="76F58660" w14:textId="77777777" w:rsidR="00900839" w:rsidRPr="00900839" w:rsidRDefault="00900839" w:rsidP="00900839">
      <w:pPr>
        <w:numPr>
          <w:ilvl w:val="0"/>
          <w:numId w:val="22"/>
        </w:numPr>
        <w:spacing w:before="100" w:beforeAutospacing="1" w:after="100" w:afterAutospacing="1" w:line="330" w:lineRule="atLeast"/>
        <w:ind w:left="945"/>
        <w:rPr>
          <w:rFonts w:asciiTheme="minorHAnsi" w:eastAsia="Times New Roman" w:hAnsiTheme="minorHAnsi" w:cstheme="minorHAnsi"/>
          <w:color w:val="333333"/>
          <w:sz w:val="24"/>
          <w:szCs w:val="24"/>
          <w:lang w:eastAsia="en-GB"/>
        </w:rPr>
      </w:pPr>
      <w:r w:rsidRPr="00900839">
        <w:rPr>
          <w:rFonts w:asciiTheme="minorHAnsi" w:eastAsia="Times New Roman" w:hAnsiTheme="minorHAnsi" w:cstheme="minorHAnsi"/>
          <w:color w:val="333333"/>
          <w:sz w:val="24"/>
          <w:szCs w:val="24"/>
          <w:lang w:eastAsia="en-GB"/>
        </w:rPr>
        <w:t>Term ends Tuesday 20 July 2021</w:t>
      </w:r>
    </w:p>
    <w:p w14:paraId="7F376281" w14:textId="77777777" w:rsidR="00AB6FC7" w:rsidRPr="00C3014F" w:rsidRDefault="00AB6FC7" w:rsidP="00AB6FC7">
      <w:pPr>
        <w:spacing w:before="100" w:beforeAutospacing="1" w:after="100" w:afterAutospacing="1" w:line="240" w:lineRule="auto"/>
        <w:rPr>
          <w:rFonts w:asciiTheme="minorHAnsi" w:eastAsia="Times New Roman" w:hAnsiTheme="minorHAnsi" w:cstheme="minorHAnsi"/>
          <w:lang w:eastAsia="en-GB"/>
        </w:rPr>
      </w:pPr>
    </w:p>
    <w:p w14:paraId="2C6AA941" w14:textId="77777777" w:rsidR="000716E5" w:rsidRDefault="000716E5" w:rsidP="00DD1868">
      <w:pPr>
        <w:autoSpaceDE w:val="0"/>
        <w:autoSpaceDN w:val="0"/>
        <w:adjustRightInd w:val="0"/>
        <w:spacing w:after="0" w:line="240" w:lineRule="auto"/>
        <w:rPr>
          <w:rFonts w:asciiTheme="minorHAnsi" w:hAnsiTheme="minorHAnsi" w:cstheme="minorHAnsi"/>
        </w:rPr>
      </w:pPr>
    </w:p>
    <w:p w14:paraId="12EBFD0E" w14:textId="77777777" w:rsidR="000716E5" w:rsidRDefault="000716E5" w:rsidP="00DD1868">
      <w:pPr>
        <w:autoSpaceDE w:val="0"/>
        <w:autoSpaceDN w:val="0"/>
        <w:adjustRightInd w:val="0"/>
        <w:spacing w:after="0" w:line="240" w:lineRule="auto"/>
        <w:rPr>
          <w:rFonts w:asciiTheme="minorHAnsi" w:hAnsiTheme="minorHAnsi" w:cstheme="minorHAnsi"/>
        </w:rPr>
      </w:pPr>
    </w:p>
    <w:p w14:paraId="0257BEC8" w14:textId="77777777" w:rsidR="000716E5" w:rsidRDefault="000716E5" w:rsidP="00DD1868">
      <w:pPr>
        <w:autoSpaceDE w:val="0"/>
        <w:autoSpaceDN w:val="0"/>
        <w:adjustRightInd w:val="0"/>
        <w:spacing w:after="0" w:line="240" w:lineRule="auto"/>
        <w:rPr>
          <w:rFonts w:asciiTheme="minorHAnsi" w:hAnsiTheme="minorHAnsi" w:cstheme="minorHAnsi"/>
        </w:rPr>
      </w:pPr>
    </w:p>
    <w:p w14:paraId="7B3EB713" w14:textId="77777777" w:rsidR="000716E5" w:rsidRDefault="000716E5" w:rsidP="00DD1868">
      <w:pPr>
        <w:autoSpaceDE w:val="0"/>
        <w:autoSpaceDN w:val="0"/>
        <w:adjustRightInd w:val="0"/>
        <w:spacing w:after="0" w:line="240" w:lineRule="auto"/>
        <w:rPr>
          <w:rFonts w:asciiTheme="minorHAnsi" w:hAnsiTheme="minorHAnsi" w:cstheme="minorHAnsi"/>
        </w:rPr>
      </w:pPr>
    </w:p>
    <w:p w14:paraId="30024B7E" w14:textId="77777777" w:rsidR="000716E5" w:rsidRDefault="000716E5" w:rsidP="00DD1868">
      <w:pPr>
        <w:autoSpaceDE w:val="0"/>
        <w:autoSpaceDN w:val="0"/>
        <w:adjustRightInd w:val="0"/>
        <w:spacing w:after="0" w:line="240" w:lineRule="auto"/>
        <w:rPr>
          <w:rFonts w:asciiTheme="minorHAnsi" w:hAnsiTheme="minorHAnsi" w:cstheme="minorHAnsi"/>
        </w:rPr>
      </w:pPr>
    </w:p>
    <w:p w14:paraId="6316E76E" w14:textId="77777777" w:rsidR="000716E5" w:rsidRPr="00165E33" w:rsidRDefault="000716E5" w:rsidP="00DD1868">
      <w:pPr>
        <w:autoSpaceDE w:val="0"/>
        <w:autoSpaceDN w:val="0"/>
        <w:adjustRightInd w:val="0"/>
        <w:spacing w:after="0" w:line="240" w:lineRule="auto"/>
        <w:rPr>
          <w:rFonts w:asciiTheme="minorHAnsi" w:hAnsiTheme="minorHAnsi" w:cstheme="minorHAnsi"/>
        </w:rPr>
      </w:pPr>
    </w:p>
    <w:sectPr w:rsidR="000716E5" w:rsidRPr="00165E33" w:rsidSect="008A12FC">
      <w:footerReference w:type="default" r:id="rId14"/>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DFD22" w14:textId="77777777" w:rsidR="00853886" w:rsidRDefault="00853886" w:rsidP="008748A2">
      <w:pPr>
        <w:spacing w:after="0" w:line="240" w:lineRule="auto"/>
      </w:pPr>
      <w:r>
        <w:separator/>
      </w:r>
    </w:p>
  </w:endnote>
  <w:endnote w:type="continuationSeparator" w:id="0">
    <w:p w14:paraId="791B6FD2" w14:textId="77777777" w:rsidR="00853886" w:rsidRDefault="00853886" w:rsidP="0087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EA2B" w14:textId="08C88929" w:rsidR="00426025" w:rsidRDefault="00426025">
    <w:pPr>
      <w:pStyle w:val="Footer"/>
      <w:jc w:val="right"/>
    </w:pPr>
    <w:r>
      <w:fldChar w:fldCharType="begin"/>
    </w:r>
    <w:r>
      <w:instrText xml:space="preserve"> PAGE   \* MERGEFORMAT </w:instrText>
    </w:r>
    <w:r>
      <w:fldChar w:fldCharType="separate"/>
    </w:r>
    <w:r w:rsidR="00A81ACF">
      <w:rPr>
        <w:noProof/>
      </w:rPr>
      <w:t>11</w:t>
    </w:r>
    <w:r>
      <w:rPr>
        <w:noProof/>
      </w:rPr>
      <w:fldChar w:fldCharType="end"/>
    </w:r>
  </w:p>
  <w:p w14:paraId="2CFD534E" w14:textId="77777777" w:rsidR="00426025" w:rsidRDefault="00426025">
    <w:pPr>
      <w:pStyle w:val="Footer"/>
    </w:pPr>
  </w:p>
  <w:p w14:paraId="0D71AF74" w14:textId="77777777" w:rsidR="00426025" w:rsidRDefault="004260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C6BE5" w14:textId="77777777" w:rsidR="00853886" w:rsidRDefault="00853886" w:rsidP="008748A2">
      <w:pPr>
        <w:spacing w:after="0" w:line="240" w:lineRule="auto"/>
      </w:pPr>
      <w:r>
        <w:separator/>
      </w:r>
    </w:p>
  </w:footnote>
  <w:footnote w:type="continuationSeparator" w:id="0">
    <w:p w14:paraId="1A05F12F" w14:textId="77777777" w:rsidR="00853886" w:rsidRDefault="00853886" w:rsidP="00874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53"/>
    <w:multiLevelType w:val="hybridMultilevel"/>
    <w:tmpl w:val="2AA6A4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CA1323"/>
    <w:multiLevelType w:val="multilevel"/>
    <w:tmpl w:val="96D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57D8"/>
    <w:multiLevelType w:val="multilevel"/>
    <w:tmpl w:val="75C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1651"/>
    <w:multiLevelType w:val="multilevel"/>
    <w:tmpl w:val="99A6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461E9"/>
    <w:multiLevelType w:val="multilevel"/>
    <w:tmpl w:val="C92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83494"/>
    <w:multiLevelType w:val="multilevel"/>
    <w:tmpl w:val="A5D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21BD1"/>
    <w:multiLevelType w:val="multilevel"/>
    <w:tmpl w:val="9428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068BF"/>
    <w:multiLevelType w:val="multilevel"/>
    <w:tmpl w:val="662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602B9"/>
    <w:multiLevelType w:val="multilevel"/>
    <w:tmpl w:val="34B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56388"/>
    <w:multiLevelType w:val="multilevel"/>
    <w:tmpl w:val="680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A4D52"/>
    <w:multiLevelType w:val="hybridMultilevel"/>
    <w:tmpl w:val="F6C82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84945"/>
    <w:multiLevelType w:val="hybridMultilevel"/>
    <w:tmpl w:val="48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4245B"/>
    <w:multiLevelType w:val="hybridMultilevel"/>
    <w:tmpl w:val="FD92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07341"/>
    <w:multiLevelType w:val="hybridMultilevel"/>
    <w:tmpl w:val="FE2C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80B2E"/>
    <w:multiLevelType w:val="multilevel"/>
    <w:tmpl w:val="221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E6A3A"/>
    <w:multiLevelType w:val="multilevel"/>
    <w:tmpl w:val="1CF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4523B"/>
    <w:multiLevelType w:val="multilevel"/>
    <w:tmpl w:val="F25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A4065"/>
    <w:multiLevelType w:val="hybridMultilevel"/>
    <w:tmpl w:val="3A36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32C0C"/>
    <w:multiLevelType w:val="multilevel"/>
    <w:tmpl w:val="19C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41E8B"/>
    <w:multiLevelType w:val="multilevel"/>
    <w:tmpl w:val="054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D3655"/>
    <w:multiLevelType w:val="hybridMultilevel"/>
    <w:tmpl w:val="AC328B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1A308D7"/>
    <w:multiLevelType w:val="hybridMultilevel"/>
    <w:tmpl w:val="8B8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05486"/>
    <w:multiLevelType w:val="hybridMultilevel"/>
    <w:tmpl w:val="BFF8F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49333BC"/>
    <w:multiLevelType w:val="hybridMultilevel"/>
    <w:tmpl w:val="0656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86C93"/>
    <w:multiLevelType w:val="multilevel"/>
    <w:tmpl w:val="1A3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88509C"/>
    <w:multiLevelType w:val="multilevel"/>
    <w:tmpl w:val="8BD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378FF"/>
    <w:multiLevelType w:val="multilevel"/>
    <w:tmpl w:val="266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87CA7"/>
    <w:multiLevelType w:val="hybridMultilevel"/>
    <w:tmpl w:val="EB18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13B37"/>
    <w:multiLevelType w:val="multilevel"/>
    <w:tmpl w:val="E38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65FA6"/>
    <w:multiLevelType w:val="multilevel"/>
    <w:tmpl w:val="3E28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7A2205"/>
    <w:multiLevelType w:val="multilevel"/>
    <w:tmpl w:val="B05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0"/>
  </w:num>
  <w:num w:numId="4">
    <w:abstractNumId w:val="22"/>
  </w:num>
  <w:num w:numId="5">
    <w:abstractNumId w:val="12"/>
  </w:num>
  <w:num w:numId="6">
    <w:abstractNumId w:val="7"/>
  </w:num>
  <w:num w:numId="7">
    <w:abstractNumId w:val="15"/>
  </w:num>
  <w:num w:numId="8">
    <w:abstractNumId w:val="26"/>
  </w:num>
  <w:num w:numId="9">
    <w:abstractNumId w:val="2"/>
  </w:num>
  <w:num w:numId="10">
    <w:abstractNumId w:val="16"/>
  </w:num>
  <w:num w:numId="11">
    <w:abstractNumId w:val="30"/>
  </w:num>
  <w:num w:numId="12">
    <w:abstractNumId w:val="14"/>
  </w:num>
  <w:num w:numId="13">
    <w:abstractNumId w:val="3"/>
  </w:num>
  <w:num w:numId="14">
    <w:abstractNumId w:val="5"/>
  </w:num>
  <w:num w:numId="15">
    <w:abstractNumId w:val="19"/>
  </w:num>
  <w:num w:numId="16">
    <w:abstractNumId w:val="1"/>
  </w:num>
  <w:num w:numId="17">
    <w:abstractNumId w:val="24"/>
  </w:num>
  <w:num w:numId="18">
    <w:abstractNumId w:val="4"/>
  </w:num>
  <w:num w:numId="19">
    <w:abstractNumId w:val="25"/>
  </w:num>
  <w:num w:numId="20">
    <w:abstractNumId w:val="6"/>
  </w:num>
  <w:num w:numId="21">
    <w:abstractNumId w:val="8"/>
  </w:num>
  <w:num w:numId="22">
    <w:abstractNumId w:val="18"/>
  </w:num>
  <w:num w:numId="23">
    <w:abstractNumId w:val="29"/>
  </w:num>
  <w:num w:numId="24">
    <w:abstractNumId w:val="9"/>
  </w:num>
  <w:num w:numId="25">
    <w:abstractNumId w:val="28"/>
  </w:num>
  <w:num w:numId="26">
    <w:abstractNumId w:val="11"/>
  </w:num>
  <w:num w:numId="27">
    <w:abstractNumId w:val="27"/>
  </w:num>
  <w:num w:numId="28">
    <w:abstractNumId w:val="21"/>
  </w:num>
  <w:num w:numId="29">
    <w:abstractNumId w:val="17"/>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C4"/>
    <w:rsid w:val="00001832"/>
    <w:rsid w:val="00006D6E"/>
    <w:rsid w:val="00007070"/>
    <w:rsid w:val="000074B6"/>
    <w:rsid w:val="000100C7"/>
    <w:rsid w:val="000128D2"/>
    <w:rsid w:val="00036B86"/>
    <w:rsid w:val="00046A5B"/>
    <w:rsid w:val="00061AD6"/>
    <w:rsid w:val="000716E5"/>
    <w:rsid w:val="00075CB6"/>
    <w:rsid w:val="00080151"/>
    <w:rsid w:val="00083E44"/>
    <w:rsid w:val="00084736"/>
    <w:rsid w:val="00085B18"/>
    <w:rsid w:val="00094566"/>
    <w:rsid w:val="000A1CF5"/>
    <w:rsid w:val="000A1F65"/>
    <w:rsid w:val="000A2359"/>
    <w:rsid w:val="000B2AAE"/>
    <w:rsid w:val="000B5809"/>
    <w:rsid w:val="000C219E"/>
    <w:rsid w:val="000C2845"/>
    <w:rsid w:val="000C33CF"/>
    <w:rsid w:val="000C41D5"/>
    <w:rsid w:val="000C6642"/>
    <w:rsid w:val="000C6B03"/>
    <w:rsid w:val="000C739C"/>
    <w:rsid w:val="000D1C0C"/>
    <w:rsid w:val="000E0709"/>
    <w:rsid w:val="000E0918"/>
    <w:rsid w:val="000E558F"/>
    <w:rsid w:val="000E7358"/>
    <w:rsid w:val="000F1D3C"/>
    <w:rsid w:val="000F6A67"/>
    <w:rsid w:val="00103162"/>
    <w:rsid w:val="001101A3"/>
    <w:rsid w:val="0012390D"/>
    <w:rsid w:val="00123D8B"/>
    <w:rsid w:val="00125E5C"/>
    <w:rsid w:val="001264E2"/>
    <w:rsid w:val="00131794"/>
    <w:rsid w:val="001342B9"/>
    <w:rsid w:val="001354FD"/>
    <w:rsid w:val="00137E52"/>
    <w:rsid w:val="00145075"/>
    <w:rsid w:val="00151146"/>
    <w:rsid w:val="00165E33"/>
    <w:rsid w:val="001660E2"/>
    <w:rsid w:val="001727FF"/>
    <w:rsid w:val="0017459D"/>
    <w:rsid w:val="0018204A"/>
    <w:rsid w:val="00185864"/>
    <w:rsid w:val="001859B2"/>
    <w:rsid w:val="001915C4"/>
    <w:rsid w:val="00195EBD"/>
    <w:rsid w:val="001A1BAE"/>
    <w:rsid w:val="001A61C4"/>
    <w:rsid w:val="001B083B"/>
    <w:rsid w:val="001B5FDC"/>
    <w:rsid w:val="001B7B9F"/>
    <w:rsid w:val="001C61CF"/>
    <w:rsid w:val="001E1123"/>
    <w:rsid w:val="001F52A7"/>
    <w:rsid w:val="001F5344"/>
    <w:rsid w:val="001F587E"/>
    <w:rsid w:val="00207072"/>
    <w:rsid w:val="00207D18"/>
    <w:rsid w:val="002157A1"/>
    <w:rsid w:val="002327F5"/>
    <w:rsid w:val="00233027"/>
    <w:rsid w:val="00234ED5"/>
    <w:rsid w:val="00234F4B"/>
    <w:rsid w:val="0023695E"/>
    <w:rsid w:val="00237A4E"/>
    <w:rsid w:val="00243467"/>
    <w:rsid w:val="00244857"/>
    <w:rsid w:val="00245BF7"/>
    <w:rsid w:val="0025113A"/>
    <w:rsid w:val="00256280"/>
    <w:rsid w:val="00292903"/>
    <w:rsid w:val="00294074"/>
    <w:rsid w:val="002A3104"/>
    <w:rsid w:val="002A52B0"/>
    <w:rsid w:val="002A5A33"/>
    <w:rsid w:val="002B0415"/>
    <w:rsid w:val="002D09F0"/>
    <w:rsid w:val="002D2D66"/>
    <w:rsid w:val="002D5F6D"/>
    <w:rsid w:val="002D6E8D"/>
    <w:rsid w:val="002E0701"/>
    <w:rsid w:val="002E714A"/>
    <w:rsid w:val="002F3F2C"/>
    <w:rsid w:val="00310C9B"/>
    <w:rsid w:val="00316312"/>
    <w:rsid w:val="0031729F"/>
    <w:rsid w:val="0032143E"/>
    <w:rsid w:val="0032163F"/>
    <w:rsid w:val="00327261"/>
    <w:rsid w:val="00333791"/>
    <w:rsid w:val="003355B8"/>
    <w:rsid w:val="00341B8E"/>
    <w:rsid w:val="00351EEC"/>
    <w:rsid w:val="0035370E"/>
    <w:rsid w:val="00354E79"/>
    <w:rsid w:val="003565B7"/>
    <w:rsid w:val="00356F6F"/>
    <w:rsid w:val="00366E2B"/>
    <w:rsid w:val="00372DD8"/>
    <w:rsid w:val="00377D44"/>
    <w:rsid w:val="0038474C"/>
    <w:rsid w:val="00387518"/>
    <w:rsid w:val="00394755"/>
    <w:rsid w:val="003B0899"/>
    <w:rsid w:val="003B2BFC"/>
    <w:rsid w:val="003B64BF"/>
    <w:rsid w:val="003C504A"/>
    <w:rsid w:val="003D0C7E"/>
    <w:rsid w:val="003D1204"/>
    <w:rsid w:val="003D6557"/>
    <w:rsid w:val="003E7A5C"/>
    <w:rsid w:val="003F1480"/>
    <w:rsid w:val="003F4F25"/>
    <w:rsid w:val="004103AD"/>
    <w:rsid w:val="00412A52"/>
    <w:rsid w:val="00414BA9"/>
    <w:rsid w:val="00416F02"/>
    <w:rsid w:val="00417BA6"/>
    <w:rsid w:val="004240D4"/>
    <w:rsid w:val="00426025"/>
    <w:rsid w:val="00432875"/>
    <w:rsid w:val="004330D9"/>
    <w:rsid w:val="004453BC"/>
    <w:rsid w:val="0044606A"/>
    <w:rsid w:val="0044740B"/>
    <w:rsid w:val="0045068D"/>
    <w:rsid w:val="0046089F"/>
    <w:rsid w:val="00460E78"/>
    <w:rsid w:val="004678F0"/>
    <w:rsid w:val="00470ECE"/>
    <w:rsid w:val="004764B7"/>
    <w:rsid w:val="00482396"/>
    <w:rsid w:val="00482604"/>
    <w:rsid w:val="004832E3"/>
    <w:rsid w:val="004848F1"/>
    <w:rsid w:val="00485046"/>
    <w:rsid w:val="00486D33"/>
    <w:rsid w:val="004A39CC"/>
    <w:rsid w:val="004A5995"/>
    <w:rsid w:val="004A7271"/>
    <w:rsid w:val="004B0A5A"/>
    <w:rsid w:val="004B16FF"/>
    <w:rsid w:val="004B23E2"/>
    <w:rsid w:val="004B78D8"/>
    <w:rsid w:val="004C3D0A"/>
    <w:rsid w:val="004D0F74"/>
    <w:rsid w:val="004D2876"/>
    <w:rsid w:val="004D52A4"/>
    <w:rsid w:val="004D63C3"/>
    <w:rsid w:val="004D7EF6"/>
    <w:rsid w:val="004E5AF4"/>
    <w:rsid w:val="004F2BDC"/>
    <w:rsid w:val="004F4AB1"/>
    <w:rsid w:val="00503CFD"/>
    <w:rsid w:val="00505DA9"/>
    <w:rsid w:val="00512B03"/>
    <w:rsid w:val="00513D21"/>
    <w:rsid w:val="00522B4A"/>
    <w:rsid w:val="005234AC"/>
    <w:rsid w:val="005312DA"/>
    <w:rsid w:val="0053565F"/>
    <w:rsid w:val="00540984"/>
    <w:rsid w:val="00547E09"/>
    <w:rsid w:val="00551729"/>
    <w:rsid w:val="00554E9B"/>
    <w:rsid w:val="00555BD3"/>
    <w:rsid w:val="00562B43"/>
    <w:rsid w:val="00565554"/>
    <w:rsid w:val="0058017E"/>
    <w:rsid w:val="00584208"/>
    <w:rsid w:val="00592DE2"/>
    <w:rsid w:val="005962BD"/>
    <w:rsid w:val="00597C8A"/>
    <w:rsid w:val="005A1DC2"/>
    <w:rsid w:val="005A247E"/>
    <w:rsid w:val="005B59CD"/>
    <w:rsid w:val="005B5FB7"/>
    <w:rsid w:val="005B64AC"/>
    <w:rsid w:val="005C449A"/>
    <w:rsid w:val="005D4094"/>
    <w:rsid w:val="005D44DB"/>
    <w:rsid w:val="005D7619"/>
    <w:rsid w:val="005E1503"/>
    <w:rsid w:val="005E4702"/>
    <w:rsid w:val="005F06B4"/>
    <w:rsid w:val="005F5ABC"/>
    <w:rsid w:val="005F6001"/>
    <w:rsid w:val="00613478"/>
    <w:rsid w:val="00621F9E"/>
    <w:rsid w:val="006253C1"/>
    <w:rsid w:val="00634CBE"/>
    <w:rsid w:val="00642428"/>
    <w:rsid w:val="00644AF8"/>
    <w:rsid w:val="00646721"/>
    <w:rsid w:val="0065013E"/>
    <w:rsid w:val="00653239"/>
    <w:rsid w:val="00653783"/>
    <w:rsid w:val="00654750"/>
    <w:rsid w:val="00655C8C"/>
    <w:rsid w:val="006672B7"/>
    <w:rsid w:val="00667B94"/>
    <w:rsid w:val="0067573A"/>
    <w:rsid w:val="00684E60"/>
    <w:rsid w:val="00693A8D"/>
    <w:rsid w:val="00697484"/>
    <w:rsid w:val="006974A1"/>
    <w:rsid w:val="006A00A0"/>
    <w:rsid w:val="006A0473"/>
    <w:rsid w:val="006A1DDA"/>
    <w:rsid w:val="006A3BFB"/>
    <w:rsid w:val="006A4D66"/>
    <w:rsid w:val="006B5660"/>
    <w:rsid w:val="006B7ED5"/>
    <w:rsid w:val="006C0AAC"/>
    <w:rsid w:val="006C102D"/>
    <w:rsid w:val="006C154C"/>
    <w:rsid w:val="006D0AB0"/>
    <w:rsid w:val="006D3F41"/>
    <w:rsid w:val="006D79DD"/>
    <w:rsid w:val="00702F26"/>
    <w:rsid w:val="00723273"/>
    <w:rsid w:val="007251C5"/>
    <w:rsid w:val="00732D8B"/>
    <w:rsid w:val="00735BA4"/>
    <w:rsid w:val="00737490"/>
    <w:rsid w:val="0074232F"/>
    <w:rsid w:val="007439FB"/>
    <w:rsid w:val="007603FA"/>
    <w:rsid w:val="0076218C"/>
    <w:rsid w:val="007639E7"/>
    <w:rsid w:val="00770EE8"/>
    <w:rsid w:val="00771EC5"/>
    <w:rsid w:val="007738D3"/>
    <w:rsid w:val="007809B4"/>
    <w:rsid w:val="0078155F"/>
    <w:rsid w:val="007872EE"/>
    <w:rsid w:val="00792AA1"/>
    <w:rsid w:val="00796B83"/>
    <w:rsid w:val="007B1007"/>
    <w:rsid w:val="007B6683"/>
    <w:rsid w:val="007B7280"/>
    <w:rsid w:val="007C1298"/>
    <w:rsid w:val="007C4D49"/>
    <w:rsid w:val="007D1CE2"/>
    <w:rsid w:val="007D3981"/>
    <w:rsid w:val="007D3AFB"/>
    <w:rsid w:val="007D4464"/>
    <w:rsid w:val="007D4C1C"/>
    <w:rsid w:val="007D6B7A"/>
    <w:rsid w:val="007E119B"/>
    <w:rsid w:val="00802243"/>
    <w:rsid w:val="008115F1"/>
    <w:rsid w:val="008150A3"/>
    <w:rsid w:val="00817681"/>
    <w:rsid w:val="00817F79"/>
    <w:rsid w:val="0082146F"/>
    <w:rsid w:val="00825C3B"/>
    <w:rsid w:val="00827C53"/>
    <w:rsid w:val="00830A70"/>
    <w:rsid w:val="00831719"/>
    <w:rsid w:val="008339FD"/>
    <w:rsid w:val="00835CE8"/>
    <w:rsid w:val="00835F44"/>
    <w:rsid w:val="00846E9C"/>
    <w:rsid w:val="00851018"/>
    <w:rsid w:val="00853886"/>
    <w:rsid w:val="00856E76"/>
    <w:rsid w:val="008631F2"/>
    <w:rsid w:val="0087366E"/>
    <w:rsid w:val="008748A2"/>
    <w:rsid w:val="00881F82"/>
    <w:rsid w:val="00882EA7"/>
    <w:rsid w:val="0088383D"/>
    <w:rsid w:val="00883D0A"/>
    <w:rsid w:val="008922D9"/>
    <w:rsid w:val="0089697A"/>
    <w:rsid w:val="008A12FC"/>
    <w:rsid w:val="008A14A8"/>
    <w:rsid w:val="008B3D8D"/>
    <w:rsid w:val="008B5693"/>
    <w:rsid w:val="008C2EFA"/>
    <w:rsid w:val="008C48B4"/>
    <w:rsid w:val="008C5D5F"/>
    <w:rsid w:val="008C70AD"/>
    <w:rsid w:val="008D4960"/>
    <w:rsid w:val="008E3D4A"/>
    <w:rsid w:val="008E4F0F"/>
    <w:rsid w:val="008E7DC8"/>
    <w:rsid w:val="008F6238"/>
    <w:rsid w:val="00900839"/>
    <w:rsid w:val="009154B6"/>
    <w:rsid w:val="00915AF6"/>
    <w:rsid w:val="00926C49"/>
    <w:rsid w:val="009401CC"/>
    <w:rsid w:val="009412E7"/>
    <w:rsid w:val="0094227F"/>
    <w:rsid w:val="0096007F"/>
    <w:rsid w:val="00964794"/>
    <w:rsid w:val="009843D6"/>
    <w:rsid w:val="00996F69"/>
    <w:rsid w:val="00997238"/>
    <w:rsid w:val="009A0AFB"/>
    <w:rsid w:val="009C0750"/>
    <w:rsid w:val="009C3CC5"/>
    <w:rsid w:val="009D1B16"/>
    <w:rsid w:val="009D6484"/>
    <w:rsid w:val="009D7B8C"/>
    <w:rsid w:val="009E0D44"/>
    <w:rsid w:val="009E247A"/>
    <w:rsid w:val="009F37E0"/>
    <w:rsid w:val="009F6651"/>
    <w:rsid w:val="00A001B1"/>
    <w:rsid w:val="00A03425"/>
    <w:rsid w:val="00A06FB1"/>
    <w:rsid w:val="00A13A95"/>
    <w:rsid w:val="00A171E6"/>
    <w:rsid w:val="00A23617"/>
    <w:rsid w:val="00A25378"/>
    <w:rsid w:val="00A25FBF"/>
    <w:rsid w:val="00A27BC1"/>
    <w:rsid w:val="00A33439"/>
    <w:rsid w:val="00A43A1C"/>
    <w:rsid w:val="00A442D4"/>
    <w:rsid w:val="00A47D63"/>
    <w:rsid w:val="00A5445D"/>
    <w:rsid w:val="00A650B9"/>
    <w:rsid w:val="00A66241"/>
    <w:rsid w:val="00A71022"/>
    <w:rsid w:val="00A72D5C"/>
    <w:rsid w:val="00A73B7C"/>
    <w:rsid w:val="00A81ACF"/>
    <w:rsid w:val="00A86EB0"/>
    <w:rsid w:val="00A91AA0"/>
    <w:rsid w:val="00A93765"/>
    <w:rsid w:val="00AA5B45"/>
    <w:rsid w:val="00AA716E"/>
    <w:rsid w:val="00AB0B49"/>
    <w:rsid w:val="00AB6FC7"/>
    <w:rsid w:val="00AC43FF"/>
    <w:rsid w:val="00AC6158"/>
    <w:rsid w:val="00AC6DE2"/>
    <w:rsid w:val="00AD0EE1"/>
    <w:rsid w:val="00AD6BEB"/>
    <w:rsid w:val="00AE49F3"/>
    <w:rsid w:val="00AF2D14"/>
    <w:rsid w:val="00AF7FB0"/>
    <w:rsid w:val="00B02C82"/>
    <w:rsid w:val="00B03438"/>
    <w:rsid w:val="00B0475A"/>
    <w:rsid w:val="00B138B8"/>
    <w:rsid w:val="00B15CFC"/>
    <w:rsid w:val="00B35699"/>
    <w:rsid w:val="00B35ED3"/>
    <w:rsid w:val="00B3758D"/>
    <w:rsid w:val="00B44A27"/>
    <w:rsid w:val="00B517A6"/>
    <w:rsid w:val="00B53215"/>
    <w:rsid w:val="00B53FD0"/>
    <w:rsid w:val="00B55D0C"/>
    <w:rsid w:val="00B63F64"/>
    <w:rsid w:val="00B70755"/>
    <w:rsid w:val="00B80EE9"/>
    <w:rsid w:val="00B825E7"/>
    <w:rsid w:val="00B8508D"/>
    <w:rsid w:val="00B8541E"/>
    <w:rsid w:val="00B90685"/>
    <w:rsid w:val="00B92A4C"/>
    <w:rsid w:val="00B954AD"/>
    <w:rsid w:val="00B95596"/>
    <w:rsid w:val="00B97C94"/>
    <w:rsid w:val="00BA01F0"/>
    <w:rsid w:val="00BA0384"/>
    <w:rsid w:val="00BA1D19"/>
    <w:rsid w:val="00BA50F1"/>
    <w:rsid w:val="00BA5C38"/>
    <w:rsid w:val="00BA7307"/>
    <w:rsid w:val="00BB04CA"/>
    <w:rsid w:val="00BB146A"/>
    <w:rsid w:val="00BB18DA"/>
    <w:rsid w:val="00BB28FD"/>
    <w:rsid w:val="00BB3DDD"/>
    <w:rsid w:val="00BC0613"/>
    <w:rsid w:val="00BD2C2B"/>
    <w:rsid w:val="00BD4914"/>
    <w:rsid w:val="00BD6AC9"/>
    <w:rsid w:val="00BE20E3"/>
    <w:rsid w:val="00BE48F5"/>
    <w:rsid w:val="00BE6685"/>
    <w:rsid w:val="00BF06DE"/>
    <w:rsid w:val="00BF490E"/>
    <w:rsid w:val="00C02F19"/>
    <w:rsid w:val="00C1359F"/>
    <w:rsid w:val="00C14D92"/>
    <w:rsid w:val="00C172FE"/>
    <w:rsid w:val="00C22EC3"/>
    <w:rsid w:val="00C3014F"/>
    <w:rsid w:val="00C30D1C"/>
    <w:rsid w:val="00C328A8"/>
    <w:rsid w:val="00C447ED"/>
    <w:rsid w:val="00C57367"/>
    <w:rsid w:val="00C63D40"/>
    <w:rsid w:val="00C63F8E"/>
    <w:rsid w:val="00C659CF"/>
    <w:rsid w:val="00C70899"/>
    <w:rsid w:val="00C70F87"/>
    <w:rsid w:val="00C73D59"/>
    <w:rsid w:val="00C7738C"/>
    <w:rsid w:val="00C872CB"/>
    <w:rsid w:val="00C91751"/>
    <w:rsid w:val="00C9446D"/>
    <w:rsid w:val="00C97F4F"/>
    <w:rsid w:val="00CA0256"/>
    <w:rsid w:val="00CA103C"/>
    <w:rsid w:val="00CA47BB"/>
    <w:rsid w:val="00CB29B4"/>
    <w:rsid w:val="00CB40A3"/>
    <w:rsid w:val="00CD5E3A"/>
    <w:rsid w:val="00CD60B4"/>
    <w:rsid w:val="00CE354D"/>
    <w:rsid w:val="00CF638A"/>
    <w:rsid w:val="00CF72F6"/>
    <w:rsid w:val="00CF7B73"/>
    <w:rsid w:val="00D06258"/>
    <w:rsid w:val="00D06664"/>
    <w:rsid w:val="00D12F48"/>
    <w:rsid w:val="00D15624"/>
    <w:rsid w:val="00D26231"/>
    <w:rsid w:val="00D26C8A"/>
    <w:rsid w:val="00D325B5"/>
    <w:rsid w:val="00D41605"/>
    <w:rsid w:val="00D43C4F"/>
    <w:rsid w:val="00D470AC"/>
    <w:rsid w:val="00D518CE"/>
    <w:rsid w:val="00D54619"/>
    <w:rsid w:val="00D6146A"/>
    <w:rsid w:val="00D64605"/>
    <w:rsid w:val="00D66C62"/>
    <w:rsid w:val="00D71047"/>
    <w:rsid w:val="00D74064"/>
    <w:rsid w:val="00D824D7"/>
    <w:rsid w:val="00D8291C"/>
    <w:rsid w:val="00DA4005"/>
    <w:rsid w:val="00DA43C8"/>
    <w:rsid w:val="00DA7593"/>
    <w:rsid w:val="00DA78EF"/>
    <w:rsid w:val="00DB325A"/>
    <w:rsid w:val="00DB622E"/>
    <w:rsid w:val="00DB6D1F"/>
    <w:rsid w:val="00DB6F06"/>
    <w:rsid w:val="00DC083E"/>
    <w:rsid w:val="00DC6931"/>
    <w:rsid w:val="00DD0F36"/>
    <w:rsid w:val="00DD1868"/>
    <w:rsid w:val="00DD203D"/>
    <w:rsid w:val="00DD2FA4"/>
    <w:rsid w:val="00DE06DA"/>
    <w:rsid w:val="00DE2219"/>
    <w:rsid w:val="00DF1C4A"/>
    <w:rsid w:val="00DF72CA"/>
    <w:rsid w:val="00DF7392"/>
    <w:rsid w:val="00E0390D"/>
    <w:rsid w:val="00E046EF"/>
    <w:rsid w:val="00E106AD"/>
    <w:rsid w:val="00E119C0"/>
    <w:rsid w:val="00E13246"/>
    <w:rsid w:val="00E201F1"/>
    <w:rsid w:val="00E2046A"/>
    <w:rsid w:val="00E31714"/>
    <w:rsid w:val="00E406B4"/>
    <w:rsid w:val="00E429CF"/>
    <w:rsid w:val="00E50674"/>
    <w:rsid w:val="00E521AD"/>
    <w:rsid w:val="00E703DD"/>
    <w:rsid w:val="00E75E25"/>
    <w:rsid w:val="00E76807"/>
    <w:rsid w:val="00E77162"/>
    <w:rsid w:val="00E83589"/>
    <w:rsid w:val="00E8387E"/>
    <w:rsid w:val="00EA1C89"/>
    <w:rsid w:val="00EB2AFA"/>
    <w:rsid w:val="00EB6DC3"/>
    <w:rsid w:val="00EB7671"/>
    <w:rsid w:val="00EC11BA"/>
    <w:rsid w:val="00EC6BF1"/>
    <w:rsid w:val="00ED735C"/>
    <w:rsid w:val="00EE186F"/>
    <w:rsid w:val="00EE4B2E"/>
    <w:rsid w:val="00EE5DEB"/>
    <w:rsid w:val="00EF2AAF"/>
    <w:rsid w:val="00EF3518"/>
    <w:rsid w:val="00F05B54"/>
    <w:rsid w:val="00F1058E"/>
    <w:rsid w:val="00F12570"/>
    <w:rsid w:val="00F13E99"/>
    <w:rsid w:val="00F15159"/>
    <w:rsid w:val="00F31FEC"/>
    <w:rsid w:val="00F43718"/>
    <w:rsid w:val="00F5152D"/>
    <w:rsid w:val="00F64F90"/>
    <w:rsid w:val="00F73799"/>
    <w:rsid w:val="00F777C5"/>
    <w:rsid w:val="00F80A69"/>
    <w:rsid w:val="00F91F3F"/>
    <w:rsid w:val="00FA111C"/>
    <w:rsid w:val="00FA48A0"/>
    <w:rsid w:val="00FA48D6"/>
    <w:rsid w:val="00FB0947"/>
    <w:rsid w:val="00FB72FD"/>
    <w:rsid w:val="00FD61AF"/>
    <w:rsid w:val="00FD7DE7"/>
    <w:rsid w:val="00FE0AB8"/>
    <w:rsid w:val="00FF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A061E"/>
  <w15:docId w15:val="{C1CEF4B2-4693-49CC-B800-B1981576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E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52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8A2"/>
    <w:pPr>
      <w:tabs>
        <w:tab w:val="center" w:pos="4513"/>
        <w:tab w:val="right" w:pos="9026"/>
      </w:tabs>
      <w:spacing w:after="0" w:line="240" w:lineRule="auto"/>
    </w:pPr>
  </w:style>
  <w:style w:type="character" w:customStyle="1" w:styleId="HeaderChar">
    <w:name w:val="Header Char"/>
    <w:basedOn w:val="DefaultParagraphFont"/>
    <w:link w:val="Header"/>
    <w:rsid w:val="008748A2"/>
  </w:style>
  <w:style w:type="paragraph" w:styleId="Footer">
    <w:name w:val="footer"/>
    <w:basedOn w:val="Normal"/>
    <w:link w:val="FooterChar"/>
    <w:uiPriority w:val="99"/>
    <w:rsid w:val="00874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8A2"/>
  </w:style>
  <w:style w:type="paragraph" w:styleId="BalloonText">
    <w:name w:val="Balloon Text"/>
    <w:basedOn w:val="Normal"/>
    <w:link w:val="BalloonTextChar"/>
    <w:uiPriority w:val="99"/>
    <w:semiHidden/>
    <w:rsid w:val="003B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BF"/>
    <w:rPr>
      <w:rFonts w:ascii="Tahoma" w:hAnsi="Tahoma" w:cs="Tahoma"/>
      <w:sz w:val="16"/>
      <w:szCs w:val="16"/>
    </w:rPr>
  </w:style>
  <w:style w:type="paragraph" w:styleId="ListParagraph">
    <w:name w:val="List Paragraph"/>
    <w:basedOn w:val="Normal"/>
    <w:uiPriority w:val="34"/>
    <w:qFormat/>
    <w:rsid w:val="006C0AAC"/>
    <w:pPr>
      <w:ind w:left="720"/>
      <w:contextualSpacing/>
    </w:pPr>
  </w:style>
  <w:style w:type="paragraph" w:customStyle="1" w:styleId="Default">
    <w:name w:val="Default"/>
    <w:uiPriority w:val="99"/>
    <w:rsid w:val="000C41D5"/>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0C41D5"/>
    <w:rPr>
      <w:color w:val="0000FF"/>
      <w:u w:val="single"/>
    </w:rPr>
  </w:style>
  <w:style w:type="paragraph" w:customStyle="1" w:styleId="font8">
    <w:name w:val="font_8"/>
    <w:basedOn w:val="Normal"/>
    <w:uiPriority w:val="99"/>
    <w:rsid w:val="00DA4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A61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D3AFB"/>
    <w:rPr>
      <w:rFonts w:cs="Calibri"/>
      <w:lang w:eastAsia="en-US"/>
    </w:rPr>
  </w:style>
  <w:style w:type="character" w:customStyle="1" w:styleId="unnamedstyle2000088char">
    <w:name w:val="unnamedstyle2000088__char"/>
    <w:basedOn w:val="DefaultParagraphFont"/>
    <w:rsid w:val="00C1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878">
      <w:bodyDiv w:val="1"/>
      <w:marLeft w:val="0"/>
      <w:marRight w:val="0"/>
      <w:marTop w:val="0"/>
      <w:marBottom w:val="0"/>
      <w:divBdr>
        <w:top w:val="none" w:sz="0" w:space="0" w:color="auto"/>
        <w:left w:val="none" w:sz="0" w:space="0" w:color="auto"/>
        <w:bottom w:val="none" w:sz="0" w:space="0" w:color="auto"/>
        <w:right w:val="none" w:sz="0" w:space="0" w:color="auto"/>
      </w:divBdr>
    </w:div>
    <w:div w:id="116487059">
      <w:bodyDiv w:val="1"/>
      <w:marLeft w:val="0"/>
      <w:marRight w:val="0"/>
      <w:marTop w:val="0"/>
      <w:marBottom w:val="0"/>
      <w:divBdr>
        <w:top w:val="none" w:sz="0" w:space="0" w:color="auto"/>
        <w:left w:val="none" w:sz="0" w:space="0" w:color="auto"/>
        <w:bottom w:val="none" w:sz="0" w:space="0" w:color="auto"/>
        <w:right w:val="none" w:sz="0" w:space="0" w:color="auto"/>
      </w:divBdr>
    </w:div>
    <w:div w:id="187449685">
      <w:bodyDiv w:val="1"/>
      <w:marLeft w:val="0"/>
      <w:marRight w:val="0"/>
      <w:marTop w:val="0"/>
      <w:marBottom w:val="0"/>
      <w:divBdr>
        <w:top w:val="none" w:sz="0" w:space="0" w:color="auto"/>
        <w:left w:val="none" w:sz="0" w:space="0" w:color="auto"/>
        <w:bottom w:val="none" w:sz="0" w:space="0" w:color="auto"/>
        <w:right w:val="none" w:sz="0" w:space="0" w:color="auto"/>
      </w:divBdr>
      <w:divsChild>
        <w:div w:id="241989691">
          <w:marLeft w:val="0"/>
          <w:marRight w:val="0"/>
          <w:marTop w:val="0"/>
          <w:marBottom w:val="160"/>
          <w:divBdr>
            <w:top w:val="none" w:sz="0" w:space="0" w:color="auto"/>
            <w:left w:val="none" w:sz="0" w:space="0" w:color="auto"/>
            <w:bottom w:val="none" w:sz="0" w:space="0" w:color="auto"/>
            <w:right w:val="none" w:sz="0" w:space="0" w:color="auto"/>
          </w:divBdr>
        </w:div>
        <w:div w:id="507907257">
          <w:marLeft w:val="0"/>
          <w:marRight w:val="0"/>
          <w:marTop w:val="0"/>
          <w:marBottom w:val="160"/>
          <w:divBdr>
            <w:top w:val="none" w:sz="0" w:space="0" w:color="auto"/>
            <w:left w:val="none" w:sz="0" w:space="0" w:color="auto"/>
            <w:bottom w:val="none" w:sz="0" w:space="0" w:color="auto"/>
            <w:right w:val="none" w:sz="0" w:space="0" w:color="auto"/>
          </w:divBdr>
        </w:div>
        <w:div w:id="620068529">
          <w:marLeft w:val="0"/>
          <w:marRight w:val="0"/>
          <w:marTop w:val="0"/>
          <w:marBottom w:val="160"/>
          <w:divBdr>
            <w:top w:val="none" w:sz="0" w:space="0" w:color="auto"/>
            <w:left w:val="none" w:sz="0" w:space="0" w:color="auto"/>
            <w:bottom w:val="none" w:sz="0" w:space="0" w:color="auto"/>
            <w:right w:val="none" w:sz="0" w:space="0" w:color="auto"/>
          </w:divBdr>
        </w:div>
      </w:divsChild>
    </w:div>
    <w:div w:id="306592413">
      <w:bodyDiv w:val="1"/>
      <w:marLeft w:val="0"/>
      <w:marRight w:val="0"/>
      <w:marTop w:val="0"/>
      <w:marBottom w:val="0"/>
      <w:divBdr>
        <w:top w:val="none" w:sz="0" w:space="0" w:color="auto"/>
        <w:left w:val="none" w:sz="0" w:space="0" w:color="auto"/>
        <w:bottom w:val="none" w:sz="0" w:space="0" w:color="auto"/>
        <w:right w:val="none" w:sz="0" w:space="0" w:color="auto"/>
      </w:divBdr>
    </w:div>
    <w:div w:id="497770027">
      <w:bodyDiv w:val="1"/>
      <w:marLeft w:val="0"/>
      <w:marRight w:val="0"/>
      <w:marTop w:val="0"/>
      <w:marBottom w:val="0"/>
      <w:divBdr>
        <w:top w:val="none" w:sz="0" w:space="0" w:color="auto"/>
        <w:left w:val="none" w:sz="0" w:space="0" w:color="auto"/>
        <w:bottom w:val="none" w:sz="0" w:space="0" w:color="auto"/>
        <w:right w:val="none" w:sz="0" w:space="0" w:color="auto"/>
      </w:divBdr>
    </w:div>
    <w:div w:id="597063883">
      <w:bodyDiv w:val="1"/>
      <w:marLeft w:val="0"/>
      <w:marRight w:val="0"/>
      <w:marTop w:val="0"/>
      <w:marBottom w:val="0"/>
      <w:divBdr>
        <w:top w:val="none" w:sz="0" w:space="0" w:color="auto"/>
        <w:left w:val="none" w:sz="0" w:space="0" w:color="auto"/>
        <w:bottom w:val="none" w:sz="0" w:space="0" w:color="auto"/>
        <w:right w:val="none" w:sz="0" w:space="0" w:color="auto"/>
      </w:divBdr>
    </w:div>
    <w:div w:id="741607382">
      <w:bodyDiv w:val="1"/>
      <w:marLeft w:val="0"/>
      <w:marRight w:val="0"/>
      <w:marTop w:val="0"/>
      <w:marBottom w:val="0"/>
      <w:divBdr>
        <w:top w:val="none" w:sz="0" w:space="0" w:color="auto"/>
        <w:left w:val="none" w:sz="0" w:space="0" w:color="auto"/>
        <w:bottom w:val="none" w:sz="0" w:space="0" w:color="auto"/>
        <w:right w:val="none" w:sz="0" w:space="0" w:color="auto"/>
      </w:divBdr>
    </w:div>
    <w:div w:id="1052656851">
      <w:marLeft w:val="0"/>
      <w:marRight w:val="0"/>
      <w:marTop w:val="0"/>
      <w:marBottom w:val="0"/>
      <w:divBdr>
        <w:top w:val="none" w:sz="0" w:space="0" w:color="auto"/>
        <w:left w:val="none" w:sz="0" w:space="0" w:color="auto"/>
        <w:bottom w:val="none" w:sz="0" w:space="0" w:color="auto"/>
        <w:right w:val="none" w:sz="0" w:space="0" w:color="auto"/>
      </w:divBdr>
      <w:divsChild>
        <w:div w:id="1052656858">
          <w:marLeft w:val="0"/>
          <w:marRight w:val="0"/>
          <w:marTop w:val="0"/>
          <w:marBottom w:val="0"/>
          <w:divBdr>
            <w:top w:val="none" w:sz="0" w:space="0" w:color="auto"/>
            <w:left w:val="none" w:sz="0" w:space="0" w:color="auto"/>
            <w:bottom w:val="none" w:sz="0" w:space="0" w:color="auto"/>
            <w:right w:val="none" w:sz="0" w:space="0" w:color="auto"/>
          </w:divBdr>
        </w:div>
      </w:divsChild>
    </w:div>
    <w:div w:id="1052656852">
      <w:marLeft w:val="0"/>
      <w:marRight w:val="0"/>
      <w:marTop w:val="0"/>
      <w:marBottom w:val="0"/>
      <w:divBdr>
        <w:top w:val="none" w:sz="0" w:space="0" w:color="auto"/>
        <w:left w:val="none" w:sz="0" w:space="0" w:color="auto"/>
        <w:bottom w:val="none" w:sz="0" w:space="0" w:color="auto"/>
        <w:right w:val="none" w:sz="0" w:space="0" w:color="auto"/>
      </w:divBdr>
    </w:div>
    <w:div w:id="1052656853">
      <w:marLeft w:val="0"/>
      <w:marRight w:val="0"/>
      <w:marTop w:val="0"/>
      <w:marBottom w:val="0"/>
      <w:divBdr>
        <w:top w:val="none" w:sz="0" w:space="0" w:color="auto"/>
        <w:left w:val="none" w:sz="0" w:space="0" w:color="auto"/>
        <w:bottom w:val="none" w:sz="0" w:space="0" w:color="auto"/>
        <w:right w:val="none" w:sz="0" w:space="0" w:color="auto"/>
      </w:divBdr>
    </w:div>
    <w:div w:id="1052656854">
      <w:marLeft w:val="0"/>
      <w:marRight w:val="0"/>
      <w:marTop w:val="0"/>
      <w:marBottom w:val="0"/>
      <w:divBdr>
        <w:top w:val="none" w:sz="0" w:space="0" w:color="auto"/>
        <w:left w:val="none" w:sz="0" w:space="0" w:color="auto"/>
        <w:bottom w:val="none" w:sz="0" w:space="0" w:color="auto"/>
        <w:right w:val="none" w:sz="0" w:space="0" w:color="auto"/>
      </w:divBdr>
    </w:div>
    <w:div w:id="1052656855">
      <w:marLeft w:val="0"/>
      <w:marRight w:val="0"/>
      <w:marTop w:val="0"/>
      <w:marBottom w:val="0"/>
      <w:divBdr>
        <w:top w:val="none" w:sz="0" w:space="0" w:color="auto"/>
        <w:left w:val="none" w:sz="0" w:space="0" w:color="auto"/>
        <w:bottom w:val="none" w:sz="0" w:space="0" w:color="auto"/>
        <w:right w:val="none" w:sz="0" w:space="0" w:color="auto"/>
      </w:divBdr>
    </w:div>
    <w:div w:id="1052656856">
      <w:marLeft w:val="0"/>
      <w:marRight w:val="0"/>
      <w:marTop w:val="0"/>
      <w:marBottom w:val="0"/>
      <w:divBdr>
        <w:top w:val="none" w:sz="0" w:space="0" w:color="auto"/>
        <w:left w:val="none" w:sz="0" w:space="0" w:color="auto"/>
        <w:bottom w:val="none" w:sz="0" w:space="0" w:color="auto"/>
        <w:right w:val="none" w:sz="0" w:space="0" w:color="auto"/>
      </w:divBdr>
    </w:div>
    <w:div w:id="1052656857">
      <w:marLeft w:val="0"/>
      <w:marRight w:val="0"/>
      <w:marTop w:val="0"/>
      <w:marBottom w:val="0"/>
      <w:divBdr>
        <w:top w:val="none" w:sz="0" w:space="0" w:color="auto"/>
        <w:left w:val="none" w:sz="0" w:space="0" w:color="auto"/>
        <w:bottom w:val="none" w:sz="0" w:space="0" w:color="auto"/>
        <w:right w:val="none" w:sz="0" w:space="0" w:color="auto"/>
      </w:divBdr>
    </w:div>
    <w:div w:id="1052656859">
      <w:marLeft w:val="0"/>
      <w:marRight w:val="0"/>
      <w:marTop w:val="0"/>
      <w:marBottom w:val="0"/>
      <w:divBdr>
        <w:top w:val="none" w:sz="0" w:space="0" w:color="auto"/>
        <w:left w:val="none" w:sz="0" w:space="0" w:color="auto"/>
        <w:bottom w:val="none" w:sz="0" w:space="0" w:color="auto"/>
        <w:right w:val="none" w:sz="0" w:space="0" w:color="auto"/>
      </w:divBdr>
    </w:div>
    <w:div w:id="1052656860">
      <w:marLeft w:val="0"/>
      <w:marRight w:val="0"/>
      <w:marTop w:val="0"/>
      <w:marBottom w:val="0"/>
      <w:divBdr>
        <w:top w:val="none" w:sz="0" w:space="0" w:color="auto"/>
        <w:left w:val="none" w:sz="0" w:space="0" w:color="auto"/>
        <w:bottom w:val="none" w:sz="0" w:space="0" w:color="auto"/>
        <w:right w:val="none" w:sz="0" w:space="0" w:color="auto"/>
      </w:divBdr>
    </w:div>
    <w:div w:id="1074400602">
      <w:bodyDiv w:val="1"/>
      <w:marLeft w:val="0"/>
      <w:marRight w:val="0"/>
      <w:marTop w:val="0"/>
      <w:marBottom w:val="0"/>
      <w:divBdr>
        <w:top w:val="none" w:sz="0" w:space="0" w:color="auto"/>
        <w:left w:val="none" w:sz="0" w:space="0" w:color="auto"/>
        <w:bottom w:val="none" w:sz="0" w:space="0" w:color="auto"/>
        <w:right w:val="none" w:sz="0" w:space="0" w:color="auto"/>
      </w:divBdr>
    </w:div>
    <w:div w:id="1246574133">
      <w:bodyDiv w:val="1"/>
      <w:marLeft w:val="0"/>
      <w:marRight w:val="0"/>
      <w:marTop w:val="0"/>
      <w:marBottom w:val="0"/>
      <w:divBdr>
        <w:top w:val="none" w:sz="0" w:space="0" w:color="auto"/>
        <w:left w:val="none" w:sz="0" w:space="0" w:color="auto"/>
        <w:bottom w:val="none" w:sz="0" w:space="0" w:color="auto"/>
        <w:right w:val="none" w:sz="0" w:space="0" w:color="auto"/>
      </w:divBdr>
    </w:div>
    <w:div w:id="1407998797">
      <w:bodyDiv w:val="1"/>
      <w:marLeft w:val="0"/>
      <w:marRight w:val="0"/>
      <w:marTop w:val="0"/>
      <w:marBottom w:val="0"/>
      <w:divBdr>
        <w:top w:val="none" w:sz="0" w:space="0" w:color="auto"/>
        <w:left w:val="none" w:sz="0" w:space="0" w:color="auto"/>
        <w:bottom w:val="none" w:sz="0" w:space="0" w:color="auto"/>
        <w:right w:val="none" w:sz="0" w:space="0" w:color="auto"/>
      </w:divBdr>
      <w:divsChild>
        <w:div w:id="318852814">
          <w:marLeft w:val="0"/>
          <w:marRight w:val="0"/>
          <w:marTop w:val="0"/>
          <w:marBottom w:val="160"/>
          <w:divBdr>
            <w:top w:val="none" w:sz="0" w:space="0" w:color="auto"/>
            <w:left w:val="none" w:sz="0" w:space="0" w:color="auto"/>
            <w:bottom w:val="none" w:sz="0" w:space="0" w:color="auto"/>
            <w:right w:val="none" w:sz="0" w:space="0" w:color="auto"/>
          </w:divBdr>
        </w:div>
        <w:div w:id="1501192843">
          <w:marLeft w:val="0"/>
          <w:marRight w:val="0"/>
          <w:marTop w:val="0"/>
          <w:marBottom w:val="160"/>
          <w:divBdr>
            <w:top w:val="none" w:sz="0" w:space="0" w:color="auto"/>
            <w:left w:val="none" w:sz="0" w:space="0" w:color="auto"/>
            <w:bottom w:val="none" w:sz="0" w:space="0" w:color="auto"/>
            <w:right w:val="none" w:sz="0" w:space="0" w:color="auto"/>
          </w:divBdr>
        </w:div>
        <w:div w:id="174345157">
          <w:marLeft w:val="0"/>
          <w:marRight w:val="0"/>
          <w:marTop w:val="0"/>
          <w:marBottom w:val="160"/>
          <w:divBdr>
            <w:top w:val="none" w:sz="0" w:space="0" w:color="auto"/>
            <w:left w:val="none" w:sz="0" w:space="0" w:color="auto"/>
            <w:bottom w:val="none" w:sz="0" w:space="0" w:color="auto"/>
            <w:right w:val="none" w:sz="0" w:space="0" w:color="auto"/>
          </w:divBdr>
        </w:div>
        <w:div w:id="1826435087">
          <w:marLeft w:val="0"/>
          <w:marRight w:val="0"/>
          <w:marTop w:val="0"/>
          <w:marBottom w:val="160"/>
          <w:divBdr>
            <w:top w:val="none" w:sz="0" w:space="0" w:color="auto"/>
            <w:left w:val="none" w:sz="0" w:space="0" w:color="auto"/>
            <w:bottom w:val="none" w:sz="0" w:space="0" w:color="auto"/>
            <w:right w:val="none" w:sz="0" w:space="0" w:color="auto"/>
          </w:divBdr>
        </w:div>
      </w:divsChild>
    </w:div>
    <w:div w:id="1599093611">
      <w:bodyDiv w:val="1"/>
      <w:marLeft w:val="0"/>
      <w:marRight w:val="0"/>
      <w:marTop w:val="0"/>
      <w:marBottom w:val="0"/>
      <w:divBdr>
        <w:top w:val="none" w:sz="0" w:space="0" w:color="auto"/>
        <w:left w:val="none" w:sz="0" w:space="0" w:color="auto"/>
        <w:bottom w:val="none" w:sz="0" w:space="0" w:color="auto"/>
        <w:right w:val="none" w:sz="0" w:space="0" w:color="auto"/>
      </w:divBdr>
    </w:div>
    <w:div w:id="1721859867">
      <w:bodyDiv w:val="1"/>
      <w:marLeft w:val="0"/>
      <w:marRight w:val="0"/>
      <w:marTop w:val="0"/>
      <w:marBottom w:val="0"/>
      <w:divBdr>
        <w:top w:val="none" w:sz="0" w:space="0" w:color="auto"/>
        <w:left w:val="none" w:sz="0" w:space="0" w:color="auto"/>
        <w:bottom w:val="none" w:sz="0" w:space="0" w:color="auto"/>
        <w:right w:val="none" w:sz="0" w:space="0" w:color="auto"/>
      </w:divBdr>
      <w:divsChild>
        <w:div w:id="1057316159">
          <w:marLeft w:val="0"/>
          <w:marRight w:val="0"/>
          <w:marTop w:val="0"/>
          <w:marBottom w:val="0"/>
          <w:divBdr>
            <w:top w:val="none" w:sz="0" w:space="0" w:color="auto"/>
            <w:left w:val="none" w:sz="0" w:space="0" w:color="auto"/>
            <w:bottom w:val="none" w:sz="0" w:space="0" w:color="auto"/>
            <w:right w:val="none" w:sz="0" w:space="0" w:color="auto"/>
          </w:divBdr>
          <w:divsChild>
            <w:div w:id="1633713619">
              <w:marLeft w:val="0"/>
              <w:marRight w:val="0"/>
              <w:marTop w:val="0"/>
              <w:marBottom w:val="0"/>
              <w:divBdr>
                <w:top w:val="none" w:sz="0" w:space="0" w:color="auto"/>
                <w:left w:val="none" w:sz="0" w:space="0" w:color="auto"/>
                <w:bottom w:val="none" w:sz="0" w:space="0" w:color="auto"/>
                <w:right w:val="none" w:sz="0" w:space="0" w:color="auto"/>
              </w:divBdr>
              <w:divsChild>
                <w:div w:id="1585190566">
                  <w:marLeft w:val="0"/>
                  <w:marRight w:val="0"/>
                  <w:marTop w:val="0"/>
                  <w:marBottom w:val="0"/>
                  <w:divBdr>
                    <w:top w:val="none" w:sz="0" w:space="0" w:color="auto"/>
                    <w:left w:val="none" w:sz="0" w:space="0" w:color="auto"/>
                    <w:bottom w:val="none" w:sz="0" w:space="0" w:color="auto"/>
                    <w:right w:val="none" w:sz="0" w:space="0" w:color="auto"/>
                  </w:divBdr>
                  <w:divsChild>
                    <w:div w:id="1577784160">
                      <w:marLeft w:val="0"/>
                      <w:marRight w:val="0"/>
                      <w:marTop w:val="45"/>
                      <w:marBottom w:val="0"/>
                      <w:divBdr>
                        <w:top w:val="none" w:sz="0" w:space="0" w:color="auto"/>
                        <w:left w:val="none" w:sz="0" w:space="0" w:color="auto"/>
                        <w:bottom w:val="none" w:sz="0" w:space="0" w:color="auto"/>
                        <w:right w:val="none" w:sz="0" w:space="0" w:color="auto"/>
                      </w:divBdr>
                      <w:divsChild>
                        <w:div w:id="330911652">
                          <w:marLeft w:val="0"/>
                          <w:marRight w:val="0"/>
                          <w:marTop w:val="0"/>
                          <w:marBottom w:val="0"/>
                          <w:divBdr>
                            <w:top w:val="none" w:sz="0" w:space="0" w:color="auto"/>
                            <w:left w:val="none" w:sz="0" w:space="0" w:color="auto"/>
                            <w:bottom w:val="none" w:sz="0" w:space="0" w:color="auto"/>
                            <w:right w:val="none" w:sz="0" w:space="0" w:color="auto"/>
                          </w:divBdr>
                          <w:divsChild>
                            <w:div w:id="1697460748">
                              <w:marLeft w:val="2070"/>
                              <w:marRight w:val="3960"/>
                              <w:marTop w:val="0"/>
                              <w:marBottom w:val="0"/>
                              <w:divBdr>
                                <w:top w:val="none" w:sz="0" w:space="0" w:color="auto"/>
                                <w:left w:val="none" w:sz="0" w:space="0" w:color="auto"/>
                                <w:bottom w:val="none" w:sz="0" w:space="0" w:color="auto"/>
                                <w:right w:val="none" w:sz="0" w:space="0" w:color="auto"/>
                              </w:divBdr>
                              <w:divsChild>
                                <w:div w:id="2099792820">
                                  <w:marLeft w:val="0"/>
                                  <w:marRight w:val="0"/>
                                  <w:marTop w:val="0"/>
                                  <w:marBottom w:val="0"/>
                                  <w:divBdr>
                                    <w:top w:val="none" w:sz="0" w:space="0" w:color="auto"/>
                                    <w:left w:val="none" w:sz="0" w:space="0" w:color="auto"/>
                                    <w:bottom w:val="none" w:sz="0" w:space="0" w:color="auto"/>
                                    <w:right w:val="none" w:sz="0" w:space="0" w:color="auto"/>
                                  </w:divBdr>
                                  <w:divsChild>
                                    <w:div w:id="710152003">
                                      <w:marLeft w:val="0"/>
                                      <w:marRight w:val="0"/>
                                      <w:marTop w:val="0"/>
                                      <w:marBottom w:val="0"/>
                                      <w:divBdr>
                                        <w:top w:val="none" w:sz="0" w:space="0" w:color="auto"/>
                                        <w:left w:val="none" w:sz="0" w:space="0" w:color="auto"/>
                                        <w:bottom w:val="none" w:sz="0" w:space="0" w:color="auto"/>
                                        <w:right w:val="none" w:sz="0" w:space="0" w:color="auto"/>
                                      </w:divBdr>
                                      <w:divsChild>
                                        <w:div w:id="1616786784">
                                          <w:marLeft w:val="0"/>
                                          <w:marRight w:val="0"/>
                                          <w:marTop w:val="0"/>
                                          <w:marBottom w:val="0"/>
                                          <w:divBdr>
                                            <w:top w:val="none" w:sz="0" w:space="0" w:color="auto"/>
                                            <w:left w:val="none" w:sz="0" w:space="0" w:color="auto"/>
                                            <w:bottom w:val="none" w:sz="0" w:space="0" w:color="auto"/>
                                            <w:right w:val="none" w:sz="0" w:space="0" w:color="auto"/>
                                          </w:divBdr>
                                          <w:divsChild>
                                            <w:div w:id="1383672861">
                                              <w:marLeft w:val="0"/>
                                              <w:marRight w:val="0"/>
                                              <w:marTop w:val="90"/>
                                              <w:marBottom w:val="0"/>
                                              <w:divBdr>
                                                <w:top w:val="none" w:sz="0" w:space="0" w:color="auto"/>
                                                <w:left w:val="none" w:sz="0" w:space="0" w:color="auto"/>
                                                <w:bottom w:val="none" w:sz="0" w:space="0" w:color="auto"/>
                                                <w:right w:val="none" w:sz="0" w:space="0" w:color="auto"/>
                                              </w:divBdr>
                                              <w:divsChild>
                                                <w:div w:id="1735810066">
                                                  <w:marLeft w:val="0"/>
                                                  <w:marRight w:val="0"/>
                                                  <w:marTop w:val="0"/>
                                                  <w:marBottom w:val="0"/>
                                                  <w:divBdr>
                                                    <w:top w:val="none" w:sz="0" w:space="0" w:color="auto"/>
                                                    <w:left w:val="none" w:sz="0" w:space="0" w:color="auto"/>
                                                    <w:bottom w:val="none" w:sz="0" w:space="0" w:color="auto"/>
                                                    <w:right w:val="none" w:sz="0" w:space="0" w:color="auto"/>
                                                  </w:divBdr>
                                                  <w:divsChild>
                                                    <w:div w:id="1515654041">
                                                      <w:marLeft w:val="0"/>
                                                      <w:marRight w:val="0"/>
                                                      <w:marTop w:val="0"/>
                                                      <w:marBottom w:val="0"/>
                                                      <w:divBdr>
                                                        <w:top w:val="none" w:sz="0" w:space="0" w:color="auto"/>
                                                        <w:left w:val="none" w:sz="0" w:space="0" w:color="auto"/>
                                                        <w:bottom w:val="none" w:sz="0" w:space="0" w:color="auto"/>
                                                        <w:right w:val="none" w:sz="0" w:space="0" w:color="auto"/>
                                                      </w:divBdr>
                                                      <w:divsChild>
                                                        <w:div w:id="1473331924">
                                                          <w:marLeft w:val="0"/>
                                                          <w:marRight w:val="0"/>
                                                          <w:marTop w:val="0"/>
                                                          <w:marBottom w:val="390"/>
                                                          <w:divBdr>
                                                            <w:top w:val="none" w:sz="0" w:space="0" w:color="auto"/>
                                                            <w:left w:val="none" w:sz="0" w:space="0" w:color="auto"/>
                                                            <w:bottom w:val="none" w:sz="0" w:space="0" w:color="auto"/>
                                                            <w:right w:val="none" w:sz="0" w:space="0" w:color="auto"/>
                                                          </w:divBdr>
                                                          <w:divsChild>
                                                            <w:div w:id="1206600848">
                                                              <w:marLeft w:val="0"/>
                                                              <w:marRight w:val="0"/>
                                                              <w:marTop w:val="0"/>
                                                              <w:marBottom w:val="0"/>
                                                              <w:divBdr>
                                                                <w:top w:val="none" w:sz="0" w:space="0" w:color="auto"/>
                                                                <w:left w:val="none" w:sz="0" w:space="0" w:color="auto"/>
                                                                <w:bottom w:val="none" w:sz="0" w:space="0" w:color="auto"/>
                                                                <w:right w:val="none" w:sz="0" w:space="0" w:color="auto"/>
                                                              </w:divBdr>
                                                              <w:divsChild>
                                                                <w:div w:id="1042438095">
                                                                  <w:marLeft w:val="0"/>
                                                                  <w:marRight w:val="0"/>
                                                                  <w:marTop w:val="0"/>
                                                                  <w:marBottom w:val="0"/>
                                                                  <w:divBdr>
                                                                    <w:top w:val="none" w:sz="0" w:space="0" w:color="auto"/>
                                                                    <w:left w:val="none" w:sz="0" w:space="0" w:color="auto"/>
                                                                    <w:bottom w:val="none" w:sz="0" w:space="0" w:color="auto"/>
                                                                    <w:right w:val="none" w:sz="0" w:space="0" w:color="auto"/>
                                                                  </w:divBdr>
                                                                  <w:divsChild>
                                                                    <w:div w:id="1918512780">
                                                                      <w:marLeft w:val="0"/>
                                                                      <w:marRight w:val="0"/>
                                                                      <w:marTop w:val="0"/>
                                                                      <w:marBottom w:val="0"/>
                                                                      <w:divBdr>
                                                                        <w:top w:val="none" w:sz="0" w:space="0" w:color="auto"/>
                                                                        <w:left w:val="none" w:sz="0" w:space="0" w:color="auto"/>
                                                                        <w:bottom w:val="none" w:sz="0" w:space="0" w:color="auto"/>
                                                                        <w:right w:val="none" w:sz="0" w:space="0" w:color="auto"/>
                                                                      </w:divBdr>
                                                                      <w:divsChild>
                                                                        <w:div w:id="1209758200">
                                                                          <w:marLeft w:val="0"/>
                                                                          <w:marRight w:val="0"/>
                                                                          <w:marTop w:val="0"/>
                                                                          <w:marBottom w:val="0"/>
                                                                          <w:divBdr>
                                                                            <w:top w:val="none" w:sz="0" w:space="0" w:color="auto"/>
                                                                            <w:left w:val="none" w:sz="0" w:space="0" w:color="auto"/>
                                                                            <w:bottom w:val="none" w:sz="0" w:space="0" w:color="auto"/>
                                                                            <w:right w:val="none" w:sz="0" w:space="0" w:color="auto"/>
                                                                          </w:divBdr>
                                                                          <w:divsChild>
                                                                            <w:div w:id="627588245">
                                                                              <w:marLeft w:val="0"/>
                                                                              <w:marRight w:val="0"/>
                                                                              <w:marTop w:val="0"/>
                                                                              <w:marBottom w:val="0"/>
                                                                              <w:divBdr>
                                                                                <w:top w:val="none" w:sz="0" w:space="0" w:color="auto"/>
                                                                                <w:left w:val="none" w:sz="0" w:space="0" w:color="auto"/>
                                                                                <w:bottom w:val="none" w:sz="0" w:space="0" w:color="auto"/>
                                                                                <w:right w:val="none" w:sz="0" w:space="0" w:color="auto"/>
                                                                              </w:divBdr>
                                                                              <w:divsChild>
                                                                                <w:div w:id="421031628">
                                                                                  <w:marLeft w:val="0"/>
                                                                                  <w:marRight w:val="0"/>
                                                                                  <w:marTop w:val="0"/>
                                                                                  <w:marBottom w:val="0"/>
                                                                                  <w:divBdr>
                                                                                    <w:top w:val="none" w:sz="0" w:space="0" w:color="auto"/>
                                                                                    <w:left w:val="none" w:sz="0" w:space="0" w:color="auto"/>
                                                                                    <w:bottom w:val="none" w:sz="0" w:space="0" w:color="auto"/>
                                                                                    <w:right w:val="none" w:sz="0" w:space="0" w:color="auto"/>
                                                                                  </w:divBdr>
                                                                                  <w:divsChild>
                                                                                    <w:div w:id="2076079008">
                                                                                      <w:marLeft w:val="0"/>
                                                                                      <w:marRight w:val="0"/>
                                                                                      <w:marTop w:val="0"/>
                                                                                      <w:marBottom w:val="0"/>
                                                                                      <w:divBdr>
                                                                                        <w:top w:val="none" w:sz="0" w:space="0" w:color="auto"/>
                                                                                        <w:left w:val="none" w:sz="0" w:space="0" w:color="auto"/>
                                                                                        <w:bottom w:val="none" w:sz="0" w:space="0" w:color="auto"/>
                                                                                        <w:right w:val="none" w:sz="0" w:space="0" w:color="auto"/>
                                                                                      </w:divBdr>
                                                                                    </w:div>
                                                                                    <w:div w:id="263223555">
                                                                                      <w:marLeft w:val="0"/>
                                                                                      <w:marRight w:val="0"/>
                                                                                      <w:marTop w:val="0"/>
                                                                                      <w:marBottom w:val="0"/>
                                                                                      <w:divBdr>
                                                                                        <w:top w:val="none" w:sz="0" w:space="0" w:color="auto"/>
                                                                                        <w:left w:val="none" w:sz="0" w:space="0" w:color="auto"/>
                                                                                        <w:bottom w:val="none" w:sz="0" w:space="0" w:color="auto"/>
                                                                                        <w:right w:val="none" w:sz="0" w:space="0" w:color="auto"/>
                                                                                      </w:divBdr>
                                                                                      <w:divsChild>
                                                                                        <w:div w:id="12766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975474">
      <w:bodyDiv w:val="1"/>
      <w:marLeft w:val="0"/>
      <w:marRight w:val="0"/>
      <w:marTop w:val="0"/>
      <w:marBottom w:val="0"/>
      <w:divBdr>
        <w:top w:val="none" w:sz="0" w:space="0" w:color="auto"/>
        <w:left w:val="none" w:sz="0" w:space="0" w:color="auto"/>
        <w:bottom w:val="none" w:sz="0" w:space="0" w:color="auto"/>
        <w:right w:val="none" w:sz="0" w:space="0" w:color="auto"/>
      </w:divBdr>
    </w:div>
    <w:div w:id="1903130194">
      <w:bodyDiv w:val="1"/>
      <w:marLeft w:val="0"/>
      <w:marRight w:val="0"/>
      <w:marTop w:val="0"/>
      <w:marBottom w:val="0"/>
      <w:divBdr>
        <w:top w:val="none" w:sz="0" w:space="0" w:color="auto"/>
        <w:left w:val="none" w:sz="0" w:space="0" w:color="auto"/>
        <w:bottom w:val="none" w:sz="0" w:space="0" w:color="auto"/>
        <w:right w:val="none" w:sz="0" w:space="0" w:color="auto"/>
      </w:divBdr>
      <w:divsChild>
        <w:div w:id="1795443343">
          <w:marLeft w:val="0"/>
          <w:marRight w:val="0"/>
          <w:marTop w:val="0"/>
          <w:marBottom w:val="0"/>
          <w:divBdr>
            <w:top w:val="none" w:sz="0" w:space="0" w:color="auto"/>
            <w:left w:val="none" w:sz="0" w:space="0" w:color="auto"/>
            <w:bottom w:val="none" w:sz="0" w:space="0" w:color="auto"/>
            <w:right w:val="none" w:sz="0" w:space="0" w:color="auto"/>
          </w:divBdr>
          <w:divsChild>
            <w:div w:id="2084596623">
              <w:marLeft w:val="0"/>
              <w:marRight w:val="0"/>
              <w:marTop w:val="0"/>
              <w:marBottom w:val="0"/>
              <w:divBdr>
                <w:top w:val="none" w:sz="0" w:space="0" w:color="auto"/>
                <w:left w:val="none" w:sz="0" w:space="0" w:color="auto"/>
                <w:bottom w:val="none" w:sz="0" w:space="0" w:color="auto"/>
                <w:right w:val="none" w:sz="0" w:space="0" w:color="auto"/>
              </w:divBdr>
              <w:divsChild>
                <w:div w:id="237634293">
                  <w:marLeft w:val="0"/>
                  <w:marRight w:val="0"/>
                  <w:marTop w:val="225"/>
                  <w:marBottom w:val="0"/>
                  <w:divBdr>
                    <w:top w:val="none" w:sz="0" w:space="0" w:color="auto"/>
                    <w:left w:val="none" w:sz="0" w:space="0" w:color="auto"/>
                    <w:bottom w:val="none" w:sz="0" w:space="0" w:color="auto"/>
                    <w:right w:val="none" w:sz="0" w:space="0" w:color="auto"/>
                  </w:divBdr>
                  <w:divsChild>
                    <w:div w:id="838085388">
                      <w:marLeft w:val="0"/>
                      <w:marRight w:val="0"/>
                      <w:marTop w:val="0"/>
                      <w:marBottom w:val="0"/>
                      <w:divBdr>
                        <w:top w:val="none" w:sz="0" w:space="0" w:color="auto"/>
                        <w:left w:val="none" w:sz="0" w:space="0" w:color="auto"/>
                        <w:bottom w:val="none" w:sz="0" w:space="0" w:color="auto"/>
                        <w:right w:val="none" w:sz="0" w:space="0" w:color="auto"/>
                      </w:divBdr>
                      <w:divsChild>
                        <w:div w:id="756941498">
                          <w:marLeft w:val="0"/>
                          <w:marRight w:val="0"/>
                          <w:marTop w:val="0"/>
                          <w:marBottom w:val="0"/>
                          <w:divBdr>
                            <w:top w:val="none" w:sz="0" w:space="0" w:color="auto"/>
                            <w:left w:val="none" w:sz="0" w:space="0" w:color="auto"/>
                            <w:bottom w:val="none" w:sz="0" w:space="0" w:color="auto"/>
                            <w:right w:val="none" w:sz="0" w:space="0" w:color="auto"/>
                          </w:divBdr>
                          <w:divsChild>
                            <w:div w:id="825517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wrtrawlinprimary.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sty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rtrawlinprimar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wrtrawlinprimary.co.uk" TargetMode="External"/><Relationship Id="rId4" Type="http://schemas.openxmlformats.org/officeDocument/2006/relationships/webSettings" Target="webSettings.xml"/><Relationship Id="rId9" Type="http://schemas.openxmlformats.org/officeDocument/2006/relationships/hyperlink" Target="http://www.governorswale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3531</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Lloyd</dc:creator>
  <cp:lastModifiedBy>Tara Lloyd</cp:lastModifiedBy>
  <cp:revision>4</cp:revision>
  <cp:lastPrinted>2022-05-06T08:39:00Z</cp:lastPrinted>
  <dcterms:created xsi:type="dcterms:W3CDTF">2022-05-06T08:33:00Z</dcterms:created>
  <dcterms:modified xsi:type="dcterms:W3CDTF">2022-05-06T08:39:00Z</dcterms:modified>
</cp:coreProperties>
</file>