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04" w:type="dxa"/>
        <w:tblLook w:val="04A0" w:firstRow="1" w:lastRow="0" w:firstColumn="1" w:lastColumn="0" w:noHBand="0" w:noVBand="1"/>
      </w:tblPr>
      <w:tblGrid>
        <w:gridCol w:w="3651"/>
        <w:gridCol w:w="3651"/>
        <w:gridCol w:w="3651"/>
        <w:gridCol w:w="3651"/>
      </w:tblGrid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494123">
            <w:pPr>
              <w:rPr>
                <w:rFonts w:ascii="Comic Sans MS" w:hAnsi="Comic Sans MS"/>
                <w:sz w:val="24"/>
                <w:szCs w:val="24"/>
              </w:rPr>
            </w:pPr>
            <w:r w:rsidRPr="00494123">
              <w:rPr>
                <w:rFonts w:ascii="Comic Sans MS" w:hAnsi="Comic Sans MS"/>
                <w:sz w:val="24"/>
                <w:szCs w:val="24"/>
              </w:rPr>
              <w:t>Group 1</w:t>
            </w:r>
          </w:p>
        </w:tc>
        <w:tc>
          <w:tcPr>
            <w:tcW w:w="3651" w:type="dxa"/>
          </w:tcPr>
          <w:p w:rsidR="00494123" w:rsidRPr="00494123" w:rsidRDefault="00494123">
            <w:pPr>
              <w:rPr>
                <w:rFonts w:ascii="Comic Sans MS" w:hAnsi="Comic Sans MS"/>
                <w:sz w:val="24"/>
                <w:szCs w:val="24"/>
              </w:rPr>
            </w:pPr>
            <w:r w:rsidRPr="00494123">
              <w:rPr>
                <w:rFonts w:ascii="Comic Sans MS" w:hAnsi="Comic Sans MS"/>
                <w:sz w:val="24"/>
                <w:szCs w:val="24"/>
              </w:rPr>
              <w:t xml:space="preserve">Group 2 </w:t>
            </w:r>
          </w:p>
        </w:tc>
        <w:tc>
          <w:tcPr>
            <w:tcW w:w="3651" w:type="dxa"/>
          </w:tcPr>
          <w:p w:rsidR="00494123" w:rsidRPr="00494123" w:rsidRDefault="00494123">
            <w:pPr>
              <w:rPr>
                <w:rFonts w:ascii="Comic Sans MS" w:hAnsi="Comic Sans MS"/>
                <w:sz w:val="24"/>
                <w:szCs w:val="24"/>
              </w:rPr>
            </w:pPr>
            <w:r w:rsidRPr="00494123">
              <w:rPr>
                <w:rFonts w:ascii="Comic Sans MS" w:hAnsi="Comic Sans MS"/>
                <w:sz w:val="24"/>
                <w:szCs w:val="24"/>
              </w:rPr>
              <w:t xml:space="preserve">Group 3 </w:t>
            </w:r>
          </w:p>
        </w:tc>
        <w:tc>
          <w:tcPr>
            <w:tcW w:w="3651" w:type="dxa"/>
          </w:tcPr>
          <w:p w:rsidR="00494123" w:rsidRPr="00494123" w:rsidRDefault="00494123">
            <w:pPr>
              <w:rPr>
                <w:rFonts w:ascii="Comic Sans MS" w:hAnsi="Comic Sans MS"/>
                <w:sz w:val="24"/>
                <w:szCs w:val="24"/>
              </w:rPr>
            </w:pPr>
            <w:r w:rsidRPr="00494123">
              <w:rPr>
                <w:rFonts w:ascii="Comic Sans MS" w:hAnsi="Comic Sans MS"/>
                <w:sz w:val="24"/>
                <w:szCs w:val="24"/>
              </w:rPr>
              <w:t xml:space="preserve">Group 4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170016" w:rsidP="003501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Disable</w:t>
            </w:r>
          </w:p>
        </w:tc>
        <w:tc>
          <w:tcPr>
            <w:tcW w:w="3651" w:type="dxa"/>
          </w:tcPr>
          <w:p w:rsidR="00494123" w:rsidRPr="00494123" w:rsidRDefault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’</w:t>
            </w:r>
          </w:p>
        </w:tc>
        <w:tc>
          <w:tcPr>
            <w:tcW w:w="3651" w:type="dxa"/>
          </w:tcPr>
          <w:p w:rsidR="00494123" w:rsidRPr="00494123" w:rsidRDefault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‘c’</w:t>
            </w:r>
          </w:p>
        </w:tc>
        <w:tc>
          <w:tcPr>
            <w:tcW w:w="3651" w:type="dxa"/>
          </w:tcPr>
          <w:p w:rsidR="00494123" w:rsidRPr="00494123" w:rsidRDefault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‘ally’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Disagree</w:t>
            </w:r>
          </w:p>
        </w:tc>
        <w:tc>
          <w:tcPr>
            <w:tcW w:w="3651" w:type="dxa"/>
          </w:tcPr>
          <w:p w:rsidR="00494123" w:rsidRPr="00494123" w:rsidRDefault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Abbeys </w:t>
            </w:r>
          </w:p>
        </w:tc>
        <w:tc>
          <w:tcPr>
            <w:tcW w:w="3651" w:type="dxa"/>
          </w:tcPr>
          <w:p w:rsidR="00494123" w:rsidRPr="00494123" w:rsidRDefault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Celebrate </w:t>
            </w:r>
          </w:p>
        </w:tc>
        <w:tc>
          <w:tcPr>
            <w:tcW w:w="3651" w:type="dxa"/>
          </w:tcPr>
          <w:p w:rsidR="00494123" w:rsidRPr="00494123" w:rsidRDefault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Accidentally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Disarm </w:t>
            </w:r>
          </w:p>
        </w:tc>
        <w:tc>
          <w:tcPr>
            <w:tcW w:w="3651" w:type="dxa"/>
          </w:tcPr>
          <w:p w:rsidR="00494123" w:rsidRPr="00494123" w:rsidRDefault="00170016" w:rsidP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Birthdays </w:t>
            </w:r>
            <w:r w:rsidR="007102C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Celebrity </w:t>
            </w:r>
          </w:p>
        </w:tc>
        <w:tc>
          <w:tcPr>
            <w:tcW w:w="3651" w:type="dxa"/>
          </w:tcPr>
          <w:p w:rsidR="00494123" w:rsidRPr="00494123" w:rsidRDefault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Actually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Disclose </w:t>
            </w:r>
          </w:p>
        </w:tc>
        <w:tc>
          <w:tcPr>
            <w:tcW w:w="3651" w:type="dxa"/>
          </w:tcPr>
          <w:p w:rsidR="00494123" w:rsidRPr="00494123" w:rsidRDefault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Boys </w:t>
            </w:r>
          </w:p>
        </w:tc>
        <w:tc>
          <w:tcPr>
            <w:tcW w:w="3651" w:type="dxa"/>
          </w:tcPr>
          <w:p w:rsidR="00494123" w:rsidRPr="00494123" w:rsidRDefault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Cemetery </w:t>
            </w:r>
          </w:p>
        </w:tc>
        <w:tc>
          <w:tcPr>
            <w:tcW w:w="3651" w:type="dxa"/>
          </w:tcPr>
          <w:p w:rsidR="00494123" w:rsidRPr="00494123" w:rsidRDefault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Annually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Discover </w:t>
            </w:r>
          </w:p>
        </w:tc>
        <w:tc>
          <w:tcPr>
            <w:tcW w:w="3651" w:type="dxa"/>
          </w:tcPr>
          <w:p w:rsidR="00494123" w:rsidRPr="00494123" w:rsidRDefault="00170016" w:rsidP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Chimneys </w:t>
            </w:r>
          </w:p>
        </w:tc>
        <w:tc>
          <w:tcPr>
            <w:tcW w:w="3651" w:type="dxa"/>
          </w:tcPr>
          <w:p w:rsidR="00494123" w:rsidRPr="00494123" w:rsidRDefault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Centigrade </w:t>
            </w:r>
          </w:p>
        </w:tc>
        <w:tc>
          <w:tcPr>
            <w:tcW w:w="3651" w:type="dxa"/>
          </w:tcPr>
          <w:p w:rsidR="00494123" w:rsidRPr="00494123" w:rsidRDefault="008C0585" w:rsidP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Automatically </w:t>
            </w:r>
            <w:r w:rsidR="007102C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Disease </w:t>
            </w:r>
          </w:p>
        </w:tc>
        <w:tc>
          <w:tcPr>
            <w:tcW w:w="3651" w:type="dxa"/>
          </w:tcPr>
          <w:p w:rsidR="00494123" w:rsidRPr="00494123" w:rsidRDefault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Cowboys </w:t>
            </w:r>
          </w:p>
        </w:tc>
        <w:tc>
          <w:tcPr>
            <w:tcW w:w="3651" w:type="dxa"/>
          </w:tcPr>
          <w:p w:rsidR="00494123" w:rsidRPr="00494123" w:rsidRDefault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Centimetre </w:t>
            </w:r>
          </w:p>
        </w:tc>
        <w:tc>
          <w:tcPr>
            <w:tcW w:w="3651" w:type="dxa"/>
          </w:tcPr>
          <w:p w:rsidR="00494123" w:rsidRPr="00494123" w:rsidRDefault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Brutally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3A2B52" w:rsidRPr="00494123" w:rsidRDefault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Disgrace </w:t>
            </w:r>
          </w:p>
        </w:tc>
        <w:tc>
          <w:tcPr>
            <w:tcW w:w="3651" w:type="dxa"/>
          </w:tcPr>
          <w:p w:rsidR="00494123" w:rsidRPr="00494123" w:rsidRDefault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Days </w:t>
            </w:r>
            <w:r w:rsidR="007102C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Certificate </w:t>
            </w:r>
          </w:p>
        </w:tc>
        <w:tc>
          <w:tcPr>
            <w:tcW w:w="3651" w:type="dxa"/>
          </w:tcPr>
          <w:p w:rsidR="00494123" w:rsidRPr="00494123" w:rsidRDefault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Critically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Dislike</w:t>
            </w:r>
          </w:p>
        </w:tc>
        <w:tc>
          <w:tcPr>
            <w:tcW w:w="3651" w:type="dxa"/>
          </w:tcPr>
          <w:p w:rsidR="00494123" w:rsidRPr="00494123" w:rsidRDefault="00170016" w:rsidP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Donkeys </w:t>
            </w:r>
          </w:p>
        </w:tc>
        <w:tc>
          <w:tcPr>
            <w:tcW w:w="3651" w:type="dxa"/>
          </w:tcPr>
          <w:p w:rsidR="00494123" w:rsidRPr="00494123" w:rsidRDefault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Cigarette </w:t>
            </w:r>
          </w:p>
        </w:tc>
        <w:tc>
          <w:tcPr>
            <w:tcW w:w="3651" w:type="dxa"/>
          </w:tcPr>
          <w:p w:rsidR="00494123" w:rsidRPr="00494123" w:rsidRDefault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Equally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Disobey</w:t>
            </w:r>
          </w:p>
        </w:tc>
        <w:tc>
          <w:tcPr>
            <w:tcW w:w="3651" w:type="dxa"/>
          </w:tcPr>
          <w:p w:rsidR="00494123" w:rsidRPr="00494123" w:rsidRDefault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Jerseys </w:t>
            </w:r>
          </w:p>
        </w:tc>
        <w:tc>
          <w:tcPr>
            <w:tcW w:w="3651" w:type="dxa"/>
          </w:tcPr>
          <w:p w:rsidR="00494123" w:rsidRPr="00494123" w:rsidRDefault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Circumference </w:t>
            </w:r>
          </w:p>
        </w:tc>
        <w:tc>
          <w:tcPr>
            <w:tcW w:w="3651" w:type="dxa"/>
          </w:tcPr>
          <w:p w:rsidR="00494123" w:rsidRPr="00494123" w:rsidRDefault="008C0585" w:rsidP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Exceptionally </w:t>
            </w:r>
            <w:r w:rsidR="007102C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Disorder</w:t>
            </w:r>
          </w:p>
        </w:tc>
        <w:tc>
          <w:tcPr>
            <w:tcW w:w="3651" w:type="dxa"/>
          </w:tcPr>
          <w:p w:rsidR="00494123" w:rsidRPr="00494123" w:rsidRDefault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Jockeys </w:t>
            </w:r>
            <w:r w:rsidR="007102C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Circumnavigate </w:t>
            </w:r>
          </w:p>
        </w:tc>
        <w:tc>
          <w:tcPr>
            <w:tcW w:w="3651" w:type="dxa"/>
          </w:tcPr>
          <w:p w:rsidR="00494123" w:rsidRPr="00494123" w:rsidRDefault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Fatally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Disown </w:t>
            </w:r>
          </w:p>
        </w:tc>
        <w:tc>
          <w:tcPr>
            <w:tcW w:w="3651" w:type="dxa"/>
          </w:tcPr>
          <w:p w:rsidR="00494123" w:rsidRPr="00494123" w:rsidRDefault="00170016" w:rsidP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Journeys </w:t>
            </w:r>
            <w:r w:rsidR="007102C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Circumstance </w:t>
            </w:r>
          </w:p>
        </w:tc>
        <w:tc>
          <w:tcPr>
            <w:tcW w:w="3651" w:type="dxa"/>
          </w:tcPr>
          <w:p w:rsidR="00494123" w:rsidRPr="00494123" w:rsidRDefault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Finally </w:t>
            </w:r>
            <w:r w:rsidR="007102C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Displease</w:t>
            </w:r>
          </w:p>
        </w:tc>
        <w:tc>
          <w:tcPr>
            <w:tcW w:w="3651" w:type="dxa"/>
          </w:tcPr>
          <w:p w:rsidR="00494123" w:rsidRPr="00494123" w:rsidRDefault="00170016" w:rsidP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Keys </w:t>
            </w:r>
            <w:r w:rsidR="007102C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Concert </w:t>
            </w:r>
          </w:p>
        </w:tc>
        <w:tc>
          <w:tcPr>
            <w:tcW w:w="3651" w:type="dxa"/>
          </w:tcPr>
          <w:p w:rsidR="00494123" w:rsidRPr="00494123" w:rsidRDefault="008C0585" w:rsidP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Logically </w:t>
            </w:r>
            <w:r w:rsidR="007102C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494123" w:rsidTr="00494123">
        <w:trPr>
          <w:trHeight w:val="375"/>
        </w:trPr>
        <w:tc>
          <w:tcPr>
            <w:tcW w:w="3651" w:type="dxa"/>
          </w:tcPr>
          <w:p w:rsidR="00494123" w:rsidRPr="00494123" w:rsidRDefault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Disrepair </w:t>
            </w:r>
          </w:p>
        </w:tc>
        <w:tc>
          <w:tcPr>
            <w:tcW w:w="3651" w:type="dxa"/>
          </w:tcPr>
          <w:p w:rsidR="00494123" w:rsidRPr="00494123" w:rsidRDefault="00170016" w:rsidP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Moneys </w:t>
            </w:r>
            <w:r w:rsidR="007102C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Cylinder </w:t>
            </w:r>
            <w:r w:rsidR="007102C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8C0585" w:rsidP="004941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Magically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Distrust </w:t>
            </w:r>
          </w:p>
        </w:tc>
        <w:tc>
          <w:tcPr>
            <w:tcW w:w="3651" w:type="dxa"/>
          </w:tcPr>
          <w:p w:rsidR="00494123" w:rsidRPr="00494123" w:rsidRDefault="00170016" w:rsidP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Monkeys </w:t>
            </w:r>
            <w:r w:rsidR="007102C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Cynical </w:t>
            </w:r>
          </w:p>
        </w:tc>
        <w:tc>
          <w:tcPr>
            <w:tcW w:w="3651" w:type="dxa"/>
          </w:tcPr>
          <w:p w:rsidR="00494123" w:rsidRPr="00494123" w:rsidRDefault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Mechanically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Disuse </w:t>
            </w:r>
          </w:p>
        </w:tc>
        <w:tc>
          <w:tcPr>
            <w:tcW w:w="3651" w:type="dxa"/>
          </w:tcPr>
          <w:p w:rsidR="00494123" w:rsidRPr="00494123" w:rsidRDefault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Plays </w:t>
            </w:r>
          </w:p>
        </w:tc>
        <w:tc>
          <w:tcPr>
            <w:tcW w:w="3651" w:type="dxa"/>
          </w:tcPr>
          <w:p w:rsidR="00494123" w:rsidRPr="00494123" w:rsidRDefault="008C0585" w:rsidP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Absence </w:t>
            </w:r>
            <w:r w:rsidR="007102C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94123" w:rsidRPr="00494123" w:rsidRDefault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Medically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49412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51" w:type="dxa"/>
          </w:tcPr>
          <w:p w:rsidR="00494123" w:rsidRPr="00494123" w:rsidRDefault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Quays </w:t>
            </w:r>
          </w:p>
        </w:tc>
        <w:tc>
          <w:tcPr>
            <w:tcW w:w="3651" w:type="dxa"/>
          </w:tcPr>
          <w:p w:rsidR="00494123" w:rsidRPr="00494123" w:rsidRDefault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Advance </w:t>
            </w:r>
          </w:p>
        </w:tc>
        <w:tc>
          <w:tcPr>
            <w:tcW w:w="3651" w:type="dxa"/>
          </w:tcPr>
          <w:p w:rsidR="00494123" w:rsidRPr="00494123" w:rsidRDefault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Mentally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49412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51" w:type="dxa"/>
          </w:tcPr>
          <w:p w:rsidR="00494123" w:rsidRPr="00494123" w:rsidRDefault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Toys </w:t>
            </w:r>
          </w:p>
        </w:tc>
        <w:tc>
          <w:tcPr>
            <w:tcW w:w="3651" w:type="dxa"/>
          </w:tcPr>
          <w:p w:rsidR="00494123" w:rsidRPr="00494123" w:rsidRDefault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Apprentice </w:t>
            </w:r>
          </w:p>
        </w:tc>
        <w:tc>
          <w:tcPr>
            <w:tcW w:w="3651" w:type="dxa"/>
          </w:tcPr>
          <w:p w:rsidR="00494123" w:rsidRPr="00494123" w:rsidRDefault="008C0585" w:rsidP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Musically </w:t>
            </w:r>
            <w:r w:rsidR="009938D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49412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51" w:type="dxa"/>
          </w:tcPr>
          <w:p w:rsidR="00494123" w:rsidRPr="00494123" w:rsidRDefault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Trays </w:t>
            </w:r>
          </w:p>
        </w:tc>
        <w:tc>
          <w:tcPr>
            <w:tcW w:w="3651" w:type="dxa"/>
          </w:tcPr>
          <w:p w:rsidR="00494123" w:rsidRPr="00494123" w:rsidRDefault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Capacity</w:t>
            </w:r>
          </w:p>
        </w:tc>
        <w:tc>
          <w:tcPr>
            <w:tcW w:w="3651" w:type="dxa"/>
          </w:tcPr>
          <w:p w:rsidR="00494123" w:rsidRPr="00494123" w:rsidRDefault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Naturally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49412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51" w:type="dxa"/>
          </w:tcPr>
          <w:p w:rsidR="00494123" w:rsidRPr="00494123" w:rsidRDefault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Trolleys </w:t>
            </w:r>
          </w:p>
        </w:tc>
        <w:tc>
          <w:tcPr>
            <w:tcW w:w="3651" w:type="dxa"/>
          </w:tcPr>
          <w:p w:rsidR="00494123" w:rsidRPr="00494123" w:rsidRDefault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Deceased </w:t>
            </w:r>
          </w:p>
        </w:tc>
        <w:tc>
          <w:tcPr>
            <w:tcW w:w="3651" w:type="dxa"/>
          </w:tcPr>
          <w:p w:rsidR="00494123" w:rsidRPr="00494123" w:rsidRDefault="008C0585" w:rsidP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Normally </w:t>
            </w:r>
            <w:r w:rsidR="009938D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494123" w:rsidTr="00494123">
        <w:trPr>
          <w:trHeight w:val="393"/>
        </w:trPr>
        <w:tc>
          <w:tcPr>
            <w:tcW w:w="3651" w:type="dxa"/>
          </w:tcPr>
          <w:p w:rsidR="00494123" w:rsidRPr="00494123" w:rsidRDefault="0049412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51" w:type="dxa"/>
          </w:tcPr>
          <w:p w:rsidR="00494123" w:rsidRPr="00494123" w:rsidRDefault="0017001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Turkeys </w:t>
            </w:r>
          </w:p>
        </w:tc>
        <w:tc>
          <w:tcPr>
            <w:tcW w:w="3651" w:type="dxa"/>
          </w:tcPr>
          <w:p w:rsidR="00494123" w:rsidRPr="00494123" w:rsidRDefault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Difference </w:t>
            </w:r>
          </w:p>
        </w:tc>
        <w:tc>
          <w:tcPr>
            <w:tcW w:w="3651" w:type="dxa"/>
          </w:tcPr>
          <w:p w:rsidR="00494123" w:rsidRPr="00494123" w:rsidRDefault="008C05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Occasionally </w:t>
            </w:r>
            <w:bookmarkStart w:id="0" w:name="_GoBack"/>
            <w:bookmarkEnd w:id="0"/>
          </w:p>
        </w:tc>
      </w:tr>
    </w:tbl>
    <w:p w:rsidR="004C0787" w:rsidRDefault="004C0787"/>
    <w:sectPr w:rsidR="004C0787" w:rsidSect="004941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23"/>
    <w:rsid w:val="00170016"/>
    <w:rsid w:val="00202CE4"/>
    <w:rsid w:val="002A5B2F"/>
    <w:rsid w:val="002B1D8F"/>
    <w:rsid w:val="00350140"/>
    <w:rsid w:val="003A2B52"/>
    <w:rsid w:val="00423638"/>
    <w:rsid w:val="00471E36"/>
    <w:rsid w:val="00494123"/>
    <w:rsid w:val="004C0787"/>
    <w:rsid w:val="00641260"/>
    <w:rsid w:val="007061FB"/>
    <w:rsid w:val="007102CD"/>
    <w:rsid w:val="008B4508"/>
    <w:rsid w:val="008C0585"/>
    <w:rsid w:val="0099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6E071"/>
  <w15:chartTrackingRefBased/>
  <w15:docId w15:val="{C2C27A04-3CFC-4A8F-9A56-133493FD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Landrygan</dc:creator>
  <cp:keywords/>
  <dc:description/>
  <cp:lastModifiedBy>Amy Landrygan</cp:lastModifiedBy>
  <cp:revision>2</cp:revision>
  <cp:lastPrinted>2020-03-17T14:20:00Z</cp:lastPrinted>
  <dcterms:created xsi:type="dcterms:W3CDTF">2020-04-27T12:47:00Z</dcterms:created>
  <dcterms:modified xsi:type="dcterms:W3CDTF">2020-04-27T12:47:00Z</dcterms:modified>
</cp:coreProperties>
</file>